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0D6" w:rsidRPr="001D5A95" w:rsidRDefault="00F7376C" w:rsidP="001D5A95">
      <w:pPr>
        <w:ind w:firstLine="425"/>
      </w:pPr>
      <w:r w:rsidRPr="001D5A95">
        <w:t>АПЕЛЛЯЦИОННОЕ ОПРЕДЕЛЕНИЕ</w:t>
      </w:r>
    </w:p>
    <w:p w:rsidR="00EB5329" w:rsidRPr="001D5A95" w:rsidRDefault="00F7376C" w:rsidP="001D5A95">
      <w:pPr>
        <w:ind w:firstLine="425"/>
        <w:jc w:val="both"/>
      </w:pPr>
      <w:proofErr w:type="spellStart"/>
      <w:r w:rsidRPr="001D5A95">
        <w:t>г</w:t>
      </w:r>
      <w:proofErr w:type="gramStart"/>
      <w:r w:rsidRPr="001D5A95">
        <w:t>.Р</w:t>
      </w:r>
      <w:proofErr w:type="gramEnd"/>
      <w:r w:rsidRPr="001D5A95">
        <w:t>язань</w:t>
      </w:r>
      <w:proofErr w:type="spellEnd"/>
      <w:r w:rsidRPr="001D5A95">
        <w:tab/>
      </w:r>
      <w:r w:rsidR="00FC30D6" w:rsidRPr="001D5A95">
        <w:t xml:space="preserve">                                                                             </w:t>
      </w:r>
      <w:r w:rsidR="001D5A95">
        <w:t xml:space="preserve">      </w:t>
      </w:r>
      <w:r w:rsidR="00FC30D6" w:rsidRPr="001D5A95">
        <w:t xml:space="preserve">                  </w:t>
      </w:r>
      <w:r w:rsidRPr="001D5A95">
        <w:t>20 апреля 2016 года</w:t>
      </w:r>
    </w:p>
    <w:p w:rsidR="00FC30D6" w:rsidRPr="001D5A95" w:rsidRDefault="00F7376C" w:rsidP="001D5A95">
      <w:pPr>
        <w:ind w:firstLine="425"/>
        <w:jc w:val="both"/>
      </w:pPr>
      <w:r w:rsidRPr="001D5A95">
        <w:t xml:space="preserve">Судья Советского районного суда </w:t>
      </w:r>
      <w:proofErr w:type="spellStart"/>
      <w:r w:rsidRPr="001D5A95">
        <w:t>г</w:t>
      </w:r>
      <w:proofErr w:type="gramStart"/>
      <w:r w:rsidRPr="001D5A95">
        <w:t>.Р</w:t>
      </w:r>
      <w:proofErr w:type="gramEnd"/>
      <w:r w:rsidRPr="001D5A95">
        <w:t>язани</w:t>
      </w:r>
      <w:proofErr w:type="spellEnd"/>
      <w:r w:rsidRPr="001D5A95">
        <w:t xml:space="preserve"> </w:t>
      </w:r>
      <w:proofErr w:type="spellStart"/>
      <w:r w:rsidRPr="001D5A95">
        <w:t>Прошкина</w:t>
      </w:r>
      <w:proofErr w:type="spellEnd"/>
      <w:r w:rsidRPr="001D5A95">
        <w:t xml:space="preserve"> Г.А., </w:t>
      </w:r>
    </w:p>
    <w:p w:rsidR="00EB5329" w:rsidRPr="001D5A95" w:rsidRDefault="00F7376C" w:rsidP="001D5A95">
      <w:pPr>
        <w:ind w:firstLine="425"/>
        <w:jc w:val="both"/>
      </w:pPr>
      <w:r w:rsidRPr="001D5A95">
        <w:t>при секретаре К</w:t>
      </w:r>
      <w:bookmarkStart w:id="0" w:name="_GoBack"/>
      <w:bookmarkEnd w:id="0"/>
      <w:r w:rsidRPr="001D5A95">
        <w:t>.,</w:t>
      </w:r>
    </w:p>
    <w:p w:rsidR="00FC30D6" w:rsidRPr="001D5A95" w:rsidRDefault="00F7376C" w:rsidP="001D5A95">
      <w:pPr>
        <w:ind w:firstLine="425"/>
        <w:jc w:val="both"/>
      </w:pPr>
      <w:r w:rsidRPr="001D5A95">
        <w:t xml:space="preserve">с участием </w:t>
      </w:r>
      <w:proofErr w:type="gramStart"/>
      <w:r w:rsidRPr="001D5A95">
        <w:t>представителя ответчика Министерства внутренних дел Российской Федерации</w:t>
      </w:r>
      <w:proofErr w:type="gramEnd"/>
      <w:r w:rsidRPr="001D5A95">
        <w:t xml:space="preserve"> и третьего лица Управления Внутренних дел Российской Федерации по Рязанской области - А., действующей на основании доверенности,</w:t>
      </w:r>
    </w:p>
    <w:p w:rsidR="00EB5329" w:rsidRPr="001D5A95" w:rsidRDefault="00F7376C" w:rsidP="001D5A95">
      <w:pPr>
        <w:ind w:firstLine="425"/>
        <w:jc w:val="both"/>
      </w:pPr>
      <w:r w:rsidRPr="001D5A95">
        <w:t>представителя ответчика Министерства финансов Российской Федерации в лице Управления Федерального казначейства по Рязанской области - П., действующей на основании доверенности,</w:t>
      </w:r>
    </w:p>
    <w:p w:rsidR="00EB5329" w:rsidRPr="001D5A95" w:rsidRDefault="00F7376C" w:rsidP="001D5A95">
      <w:pPr>
        <w:ind w:firstLine="425"/>
        <w:jc w:val="both"/>
      </w:pPr>
      <w:r w:rsidRPr="001D5A95">
        <w:t>рассмотрев в апелляционном производстве в открытом судебном заседании в помещении суда гражданское дело по иску Б</w:t>
      </w:r>
      <w:r w:rsidR="00FC30D6" w:rsidRPr="001D5A95">
        <w:t xml:space="preserve">. </w:t>
      </w:r>
      <w:r w:rsidRPr="001D5A95">
        <w:t>к Министерству финансов Российской Федерации в лице Управления Федерального казначейства по Рязанской области, Министерству внутренних дел Российской Федерации</w:t>
      </w:r>
      <w:r w:rsidR="00FC30D6" w:rsidRPr="001D5A95">
        <w:t xml:space="preserve"> о </w:t>
      </w:r>
      <w:r w:rsidRPr="001D5A95">
        <w:t>возмещении ущерба, причиненного незаконным привлечением к административной ответственности,</w:t>
      </w:r>
    </w:p>
    <w:p w:rsidR="00EB5329" w:rsidRDefault="00F7376C" w:rsidP="001D5A95">
      <w:pPr>
        <w:ind w:firstLine="425"/>
        <w:jc w:val="both"/>
      </w:pPr>
      <w:r w:rsidRPr="001D5A95">
        <w:t xml:space="preserve">с апелляционной жалобой Министерства внутренних дел Российской Федерации на решение </w:t>
      </w:r>
      <w:proofErr w:type="spellStart"/>
      <w:r w:rsidRPr="001D5A95">
        <w:t>и.о</w:t>
      </w:r>
      <w:proofErr w:type="spellEnd"/>
      <w:r w:rsidRPr="001D5A95">
        <w:t xml:space="preserve">. мирового судьи судебного участка № 23 судебного района Советского районного суда </w:t>
      </w:r>
      <w:proofErr w:type="spellStart"/>
      <w:r w:rsidRPr="001D5A95">
        <w:t>г</w:t>
      </w:r>
      <w:proofErr w:type="gramStart"/>
      <w:r w:rsidRPr="001D5A95">
        <w:t>.Р</w:t>
      </w:r>
      <w:proofErr w:type="gramEnd"/>
      <w:r w:rsidRPr="001D5A95">
        <w:t>язани</w:t>
      </w:r>
      <w:proofErr w:type="spellEnd"/>
      <w:r w:rsidRPr="001D5A95">
        <w:t xml:space="preserve"> мирового судьи судебного участка № 20 судебного района Советского районного суда </w:t>
      </w:r>
      <w:proofErr w:type="spellStart"/>
      <w:r w:rsidRPr="001D5A95">
        <w:t>г.Рязани</w:t>
      </w:r>
      <w:proofErr w:type="spellEnd"/>
      <w:r w:rsidRPr="001D5A95">
        <w:t xml:space="preserve"> от 20 февраля 2016 года,</w:t>
      </w:r>
    </w:p>
    <w:p w:rsidR="001D5A95" w:rsidRPr="001D5A95" w:rsidRDefault="001D5A95" w:rsidP="001D5A95">
      <w:pPr>
        <w:ind w:firstLine="425"/>
        <w:jc w:val="both"/>
      </w:pPr>
    </w:p>
    <w:p w:rsidR="00EB5329" w:rsidRPr="001D5A95" w:rsidRDefault="00F7376C" w:rsidP="001D5A95">
      <w:pPr>
        <w:ind w:firstLine="425"/>
      </w:pPr>
      <w:r w:rsidRPr="001D5A95">
        <w:t>УСТАНОВИЛ:</w:t>
      </w:r>
    </w:p>
    <w:p w:rsidR="00EB5329" w:rsidRPr="001D5A95" w:rsidRDefault="00F7376C" w:rsidP="001D5A95">
      <w:pPr>
        <w:ind w:firstLine="425"/>
        <w:jc w:val="both"/>
      </w:pPr>
      <w:proofErr w:type="gramStart"/>
      <w:r w:rsidRPr="001D5A95">
        <w:t xml:space="preserve">Б. обратился в суд с иском к Министерству финансов Российской Федерации в лице Управления Федерального казначейства по Рязанской области о возмещении материального ущерба, причиненного незаконным привлечением к административной ответственности, мотивируя тем, что </w:t>
      </w:r>
      <w:r w:rsidR="00FC30D6" w:rsidRPr="001D5A95">
        <w:t xml:space="preserve">&lt;дата&gt; </w:t>
      </w:r>
      <w:r w:rsidRPr="001D5A95">
        <w:t>года в отношении него был составлен протокол об административном правонарушении, предусмотренном ч.1 ст. 12.26 Кодекса Российской Федерации об административных правонарушениях.</w:t>
      </w:r>
      <w:proofErr w:type="gramEnd"/>
      <w:r w:rsidRPr="001D5A95">
        <w:t xml:space="preserve"> Постановлением мир</w:t>
      </w:r>
      <w:r w:rsidR="00FC30D6" w:rsidRPr="001D5A95">
        <w:t xml:space="preserve">ового судьи судебного участка № 3 </w:t>
      </w:r>
      <w:r w:rsidRPr="001D5A95">
        <w:t>судебного района</w:t>
      </w:r>
      <w:r w:rsidR="00FC30D6" w:rsidRPr="001D5A95">
        <w:t xml:space="preserve"> </w:t>
      </w:r>
      <w:r w:rsidRPr="001D5A95">
        <w:t xml:space="preserve">Железнодорожного районного суда </w:t>
      </w:r>
      <w:proofErr w:type="spellStart"/>
      <w:r w:rsidRPr="001D5A95">
        <w:t>г</w:t>
      </w:r>
      <w:proofErr w:type="gramStart"/>
      <w:r w:rsidRPr="001D5A95">
        <w:t>.Р</w:t>
      </w:r>
      <w:proofErr w:type="gramEnd"/>
      <w:r w:rsidRPr="001D5A95">
        <w:t>язани</w:t>
      </w:r>
      <w:proofErr w:type="spellEnd"/>
      <w:r w:rsidRPr="001D5A95">
        <w:t xml:space="preserve"> от </w:t>
      </w:r>
      <w:r w:rsidR="00FC30D6" w:rsidRPr="001D5A95">
        <w:t xml:space="preserve">&lt;дата&gt; </w:t>
      </w:r>
      <w:r w:rsidRPr="001D5A95">
        <w:t xml:space="preserve"> года производство по делу</w:t>
      </w:r>
      <w:r w:rsidR="00FC30D6" w:rsidRPr="001D5A95">
        <w:t xml:space="preserve"> об</w:t>
      </w:r>
      <w:r w:rsidR="00FC30D6" w:rsidRPr="001D5A95">
        <w:tab/>
        <w:t xml:space="preserve">административном </w:t>
      </w:r>
      <w:r w:rsidRPr="001D5A95">
        <w:t xml:space="preserve">правонарушении было прекращено, ввиду отсутствия в его действиях состава административного правонарушения. Апелляционным решением </w:t>
      </w:r>
      <w:proofErr w:type="gramStart"/>
      <w:r w:rsidRPr="001D5A95">
        <w:t>от</w:t>
      </w:r>
      <w:proofErr w:type="gramEnd"/>
      <w:r w:rsidRPr="001D5A95">
        <w:t xml:space="preserve"> </w:t>
      </w:r>
      <w:r w:rsidR="00FC30D6" w:rsidRPr="001D5A95">
        <w:t>&lt;</w:t>
      </w:r>
      <w:proofErr w:type="gramStart"/>
      <w:r w:rsidR="00FC30D6" w:rsidRPr="001D5A95">
        <w:t>дата</w:t>
      </w:r>
      <w:proofErr w:type="gramEnd"/>
      <w:r w:rsidR="00FC30D6" w:rsidRPr="001D5A95">
        <w:t xml:space="preserve">&gt; </w:t>
      </w:r>
      <w:r w:rsidRPr="001D5A95">
        <w:t xml:space="preserve"> года постановление мирового судьи было оставлено без изменения, а жалоба инспектора ДПС без удовлетворения. Для того, что защитить свои интересы по факту неправомерного составления протокола он был вынужден обратиться за юридической помощью. </w:t>
      </w:r>
      <w:proofErr w:type="gramStart"/>
      <w:r w:rsidRPr="001D5A95">
        <w:t xml:space="preserve">Стоимость услуг, уплаченного представителю, который оказывал ему юридические услуги и представлял его интересы в ходе судебного разбирательства, длившегося 5 месяцев, составила </w:t>
      </w:r>
      <w:r w:rsidR="00FC30D6" w:rsidRPr="001D5A95">
        <w:t xml:space="preserve">&lt;данные изъяты&gt; </w:t>
      </w:r>
      <w:r w:rsidRPr="001D5A95">
        <w:t>руб. Ссылаясь на положения ст. 45 Конституции Российской Федерации, ст. ст. 15, 16, 1069, 1071 Гражданского кодекса Российской Федерации, просил суд взыскать с Министерства финансов Российской Федерации за счет средств казны Российской Федерации в свою пользу материальный</w:t>
      </w:r>
      <w:proofErr w:type="gramEnd"/>
      <w:r w:rsidRPr="001D5A95">
        <w:t xml:space="preserve"> ущерб в размере </w:t>
      </w:r>
      <w:r w:rsidR="00FC30D6" w:rsidRPr="001D5A95">
        <w:t>&lt;данные изъяты&gt;</w:t>
      </w:r>
      <w:r w:rsidRPr="001D5A95">
        <w:t xml:space="preserve"> руб., а также судебные издержки на оплату госпошлины при подаче иска в размере</w:t>
      </w:r>
      <w:r w:rsidR="00FC30D6" w:rsidRPr="001D5A95">
        <w:t xml:space="preserve"> &lt;данные изъяты&gt;</w:t>
      </w:r>
      <w:r w:rsidRPr="001D5A95">
        <w:t xml:space="preserve"> руб. и оплату услуг представителя в размере </w:t>
      </w:r>
      <w:r w:rsidR="00FC30D6" w:rsidRPr="001D5A95">
        <w:t xml:space="preserve">&lt;данные изъяты&gt; </w:t>
      </w:r>
      <w:r w:rsidRPr="001D5A95">
        <w:t>руб.</w:t>
      </w:r>
    </w:p>
    <w:p w:rsidR="00EB5329" w:rsidRPr="001D5A95" w:rsidRDefault="00F7376C" w:rsidP="001D5A95">
      <w:pPr>
        <w:ind w:firstLine="425"/>
        <w:jc w:val="both"/>
      </w:pPr>
      <w:r w:rsidRPr="001D5A95">
        <w:t>Определением суда в качестве соответчика по делу было привлечено Министерство внутренних дел Российской Федерации.</w:t>
      </w:r>
    </w:p>
    <w:p w:rsidR="00EB5329" w:rsidRPr="001D5A95" w:rsidRDefault="00F7376C" w:rsidP="001D5A95">
      <w:pPr>
        <w:ind w:firstLine="425"/>
        <w:jc w:val="both"/>
      </w:pPr>
      <w:r w:rsidRPr="001D5A95">
        <w:t xml:space="preserve">Решением </w:t>
      </w:r>
      <w:proofErr w:type="spellStart"/>
      <w:r w:rsidRPr="001D5A95">
        <w:t>и.о</w:t>
      </w:r>
      <w:proofErr w:type="spellEnd"/>
      <w:r w:rsidRPr="001D5A95">
        <w:t xml:space="preserve">. мирового судьи судебного участка № 23 судебного района Советского районного суда </w:t>
      </w:r>
      <w:proofErr w:type="spellStart"/>
      <w:r w:rsidRPr="001D5A95">
        <w:t>г</w:t>
      </w:r>
      <w:proofErr w:type="gramStart"/>
      <w:r w:rsidRPr="001D5A95">
        <w:t>.Р</w:t>
      </w:r>
      <w:proofErr w:type="gramEnd"/>
      <w:r w:rsidRPr="001D5A95">
        <w:t>язани</w:t>
      </w:r>
      <w:proofErr w:type="spellEnd"/>
      <w:r w:rsidRPr="001D5A95">
        <w:t xml:space="preserve"> мирового судьи судебного участка № 20 судебного района Советского районного суда </w:t>
      </w:r>
      <w:proofErr w:type="spellStart"/>
      <w:r w:rsidRPr="001D5A95">
        <w:t>г.Рязани</w:t>
      </w:r>
      <w:proofErr w:type="spellEnd"/>
      <w:r w:rsidRPr="001D5A95">
        <w:t xml:space="preserve"> от 20 февраля 2016 года, исковые требования Б. были удовлетворены частично, с Российской Федерации в лице Министерства внутренних дел Российской Федерации за счет средств казны Российской Федерации в его пользу в счет возмещения материального ущерба </w:t>
      </w:r>
      <w:proofErr w:type="gramStart"/>
      <w:r w:rsidRPr="001D5A95">
        <w:t xml:space="preserve">взысканы расходы по оплате услуг представителя в размере </w:t>
      </w:r>
      <w:r w:rsidR="005162DC" w:rsidRPr="001D5A95">
        <w:t>&lt;данные изъяты</w:t>
      </w:r>
      <w:proofErr w:type="gramEnd"/>
      <w:r w:rsidR="005162DC" w:rsidRPr="001D5A95">
        <w:t>&gt;</w:t>
      </w:r>
      <w:r w:rsidRPr="001D5A95">
        <w:t xml:space="preserve"> руб., а так же расходы по оплате юридических услуг в размере </w:t>
      </w:r>
      <w:r w:rsidR="005162DC" w:rsidRPr="001D5A95">
        <w:t>&lt;данные изъяты&gt;</w:t>
      </w:r>
      <w:r w:rsidRPr="001D5A95">
        <w:t xml:space="preserve"> руб. и расходы, связанные с уплатой госпошлины в</w:t>
      </w:r>
      <w:r w:rsidR="005162DC" w:rsidRPr="001D5A95">
        <w:t xml:space="preserve"> </w:t>
      </w:r>
      <w:r w:rsidRPr="001D5A95">
        <w:t xml:space="preserve">размере </w:t>
      </w:r>
      <w:r w:rsidR="005162DC" w:rsidRPr="001D5A95">
        <w:t xml:space="preserve">&lt;данные изъяты&gt; </w:t>
      </w:r>
      <w:r w:rsidRPr="001D5A95">
        <w:t>руб.</w:t>
      </w:r>
    </w:p>
    <w:p w:rsidR="00EB5329" w:rsidRPr="001D5A95" w:rsidRDefault="00F7376C" w:rsidP="001D5A95">
      <w:pPr>
        <w:ind w:firstLine="425"/>
        <w:jc w:val="both"/>
      </w:pPr>
      <w:proofErr w:type="gramStart"/>
      <w:r w:rsidRPr="001D5A95">
        <w:t xml:space="preserve">В апелляционной жалобе ответчик Министерство внутренних дел Российской Федерации просит решение мирового судьи изменит, как вынесенное с нарушением норм материального </w:t>
      </w:r>
      <w:r w:rsidRPr="001D5A95">
        <w:lastRenderedPageBreak/>
        <w:t>права, и принять по делу новое решение о взыскании в пользу Б. денежных средств с Российской Федерации в лице Министерства финансов Российской Федерации, указывая на то, что действующее законодательство не содержит специального поручения Министерству внутренних дел Российской Федерации представлять интересы</w:t>
      </w:r>
      <w:proofErr w:type="gramEnd"/>
      <w:r w:rsidRPr="001D5A95">
        <w:t xml:space="preserve"> казны Российской Федерации в судах, такая обязанность, в соответствии со ст. 1071 Гражданского кодекса Российской Федерации, ст. 242.2. Бюджетного кодекса Российской Федерации и Приказа Министерства финансов Российской Федерации от 15 августа 2006 года № 271, </w:t>
      </w:r>
      <w:proofErr w:type="gramStart"/>
      <w:r w:rsidRPr="001D5A95">
        <w:t>возложена</w:t>
      </w:r>
      <w:proofErr w:type="gramEnd"/>
      <w:r w:rsidRPr="001D5A95">
        <w:t xml:space="preserve"> исключительно на Министерство финансов Российской Федерации.</w:t>
      </w:r>
    </w:p>
    <w:p w:rsidR="00EB5329" w:rsidRPr="001D5A95" w:rsidRDefault="00F7376C" w:rsidP="001D5A95">
      <w:pPr>
        <w:ind w:firstLine="425"/>
        <w:jc w:val="both"/>
      </w:pPr>
      <w:r w:rsidRPr="001D5A95">
        <w:t>В судебном заседании представитель ответчика Министерства внутренних дел Российской Федерации и третьего лица Управления Внутренних дел Российской Федерации по Рязанской области А. доводы жалобы поддержала и просила ее удовлетворить.</w:t>
      </w:r>
    </w:p>
    <w:p w:rsidR="00EB5329" w:rsidRPr="001D5A95" w:rsidRDefault="00F7376C" w:rsidP="001D5A95">
      <w:pPr>
        <w:ind w:firstLine="425"/>
        <w:jc w:val="both"/>
      </w:pPr>
      <w:r w:rsidRPr="001D5A95">
        <w:t>Представитель ответчика Министерства финансов Российской Федерации П., оставила разрешение вопроса на усмотрение суда апелляционной инстанции.</w:t>
      </w:r>
    </w:p>
    <w:p w:rsidR="00EB5329" w:rsidRPr="001D5A95" w:rsidRDefault="00F7376C" w:rsidP="001D5A95">
      <w:pPr>
        <w:ind w:firstLine="425"/>
        <w:jc w:val="both"/>
      </w:pPr>
      <w:proofErr w:type="gramStart"/>
      <w:r w:rsidRPr="001D5A95">
        <w:t>Суд, выслушав объяснения представителей ответчиков и третьего лица, посчитав возможным рассмотреть апелляционную жалобу в отсутствии иных лиц участвующих в деле, надлежащим образом извещенных о времени и месте судебного разбирательства, изучив материалы дела и обжалу</w:t>
      </w:r>
      <w:r w:rsidR="005162DC" w:rsidRPr="001D5A95">
        <w:t>емое решение в соответствии с ч.</w:t>
      </w:r>
      <w:r w:rsidRPr="001D5A95">
        <w:t>1 ст. 327.1 Гражданского процессуального кодекса Российской Федерации в пределах доводов, изложенных в апелляционной жалобе, приходит к следующему.</w:t>
      </w:r>
      <w:proofErr w:type="gramEnd"/>
    </w:p>
    <w:p w:rsidR="00EB5329" w:rsidRPr="001D5A95" w:rsidRDefault="00F7376C" w:rsidP="001D5A95">
      <w:pPr>
        <w:ind w:firstLine="425"/>
        <w:jc w:val="both"/>
      </w:pPr>
      <w:r w:rsidRPr="001D5A95">
        <w:t xml:space="preserve">На основании ст. 15 Гражданского кодекса Российской Федерации лицо, право которого нарушено, может требовать полного возмещения причиненных ему убытков, если законом или договором не предусмотрено возмещение убытков в меньшем размере (п. 1). </w:t>
      </w:r>
      <w:proofErr w:type="gramStart"/>
      <w:r w:rsidRPr="001D5A95">
        <w:t>Под убытками понимаются расходы, которые лицо, чье право нарушено, произвело или должно будет произвести для восстановления нарушенного права, утрата или повреждение его имущества (реальный ущерб), а также неполученные доходы, которые это лицо получило бы при обычных условиях гражданского оборота, если бы его право не было нарушено (упущенная выгода) (п. 2).</w:t>
      </w:r>
      <w:proofErr w:type="gramEnd"/>
    </w:p>
    <w:p w:rsidR="00EB5329" w:rsidRPr="001D5A95" w:rsidRDefault="00F7376C" w:rsidP="001D5A95">
      <w:pPr>
        <w:ind w:firstLine="425"/>
        <w:jc w:val="both"/>
      </w:pPr>
      <w:r w:rsidRPr="001D5A95">
        <w:t>Согласно ст. 1069 Гражданского кодекса Российской Федерации вред, причиненный гражданину или юридическому лицу в результате незаконных действий (бездействия) государственных органов, органов местного самоуправления либо должностных лиц этих органов, в том числе в результате издания не соответствующего закону или иному правовому акту акта государственного органа или органа местного самоуправления, подлежит возмещению.</w:t>
      </w:r>
    </w:p>
    <w:p w:rsidR="00EB5329" w:rsidRPr="001D5A95" w:rsidRDefault="00F7376C" w:rsidP="001D5A95">
      <w:pPr>
        <w:ind w:firstLine="425"/>
        <w:jc w:val="both"/>
      </w:pPr>
      <w:r w:rsidRPr="001D5A95">
        <w:t>В силу положений ст. ст. 1069 Гражданского Кодекса Российской Федерации указанный вред подлежит возмещению за счет средств казны Российской Федерации, казны субъекта Российской Федерации или казны муниципального образования.</w:t>
      </w:r>
    </w:p>
    <w:p w:rsidR="00EB5329" w:rsidRPr="001D5A95" w:rsidRDefault="00F7376C" w:rsidP="001D5A95">
      <w:pPr>
        <w:ind w:firstLine="425"/>
        <w:jc w:val="both"/>
      </w:pPr>
      <w:proofErr w:type="gramStart"/>
      <w:r w:rsidRPr="001D5A95">
        <w:t>Как разъяснено в Постановлении Пленума Верховного Суда Российской Федерации от 24 марта 2005 года № 5 «О некоторых вопросах, возникающих у судов при применении Кодекса Российской Федерации об административных правонарушениях», расходы на оплату труда адвоката или иного лица, участвовавшего в производстве по делу об административном правонарушении в качестве защитника, не отнесены к издержкам по делу об административном правонарушении.</w:t>
      </w:r>
      <w:proofErr w:type="gramEnd"/>
      <w:r w:rsidRPr="001D5A95">
        <w:t xml:space="preserve"> </w:t>
      </w:r>
      <w:proofErr w:type="gramStart"/>
      <w:r w:rsidRPr="001D5A95">
        <w:t xml:space="preserve">Поэтому, если в случае отказа в привлечении лица к административной ответственности либо удовлетворения его жалобы на постановление о привлечении к административной ответственности этому лицу причиняется вред в связи с расходами на оплату труда лица, оказывавшего юридическую помощь, эти расходы на основании </w:t>
      </w:r>
      <w:proofErr w:type="spellStart"/>
      <w:r w:rsidRPr="001D5A95">
        <w:t>ст.ст</w:t>
      </w:r>
      <w:proofErr w:type="spellEnd"/>
      <w:r w:rsidRPr="001D5A95">
        <w:t>. 15, 1069, 1070 Гражданского кодекса Российской Федерации могут быть взысканы в пользу этого лица за счет средств</w:t>
      </w:r>
      <w:proofErr w:type="gramEnd"/>
      <w:r w:rsidRPr="001D5A95">
        <w:t xml:space="preserve"> соответствующей</w:t>
      </w:r>
      <w:r w:rsidR="005162DC" w:rsidRPr="001D5A95">
        <w:t xml:space="preserve"> </w:t>
      </w:r>
      <w:r w:rsidRPr="001D5A95">
        <w:t>казны, в порядке гражданского судопроизводства.</w:t>
      </w:r>
    </w:p>
    <w:p w:rsidR="00EB5329" w:rsidRPr="001D5A95" w:rsidRDefault="00F7376C" w:rsidP="001D5A95">
      <w:pPr>
        <w:ind w:firstLine="425"/>
        <w:jc w:val="both"/>
      </w:pPr>
      <w:r w:rsidRPr="001D5A95">
        <w:t>Как установлено судом первой инстанции и подтверждено материалами дела:</w:t>
      </w:r>
    </w:p>
    <w:p w:rsidR="00EB5329" w:rsidRPr="001D5A95" w:rsidRDefault="005162DC" w:rsidP="001D5A95">
      <w:pPr>
        <w:ind w:firstLine="425"/>
        <w:jc w:val="both"/>
      </w:pPr>
      <w:r w:rsidRPr="001D5A95">
        <w:t>&lt;дата&gt;</w:t>
      </w:r>
      <w:r w:rsidR="00F7376C" w:rsidRPr="001D5A95">
        <w:t xml:space="preserve"> года должностным лицом инспектором ДПС группы ДПС ГИБДД МО МВД России «</w:t>
      </w:r>
      <w:proofErr w:type="spellStart"/>
      <w:r w:rsidR="00F7376C" w:rsidRPr="001D5A95">
        <w:t>Сараевский</w:t>
      </w:r>
      <w:proofErr w:type="spellEnd"/>
      <w:r w:rsidR="00F7376C" w:rsidRPr="001D5A95">
        <w:t>» был составлен протокол №</w:t>
      </w:r>
      <w:r w:rsidRPr="001D5A95">
        <w:t xml:space="preserve"> … </w:t>
      </w:r>
      <w:r w:rsidR="00F7376C" w:rsidRPr="001D5A95">
        <w:t>об</w:t>
      </w:r>
      <w:r w:rsidRPr="001D5A95">
        <w:t xml:space="preserve"> </w:t>
      </w:r>
      <w:r w:rsidR="00F7376C" w:rsidRPr="001D5A95">
        <w:t>административном правонарушении, предусмотренном ч. 1 ст. 12.26 Кодекса Российской Федерации об административных правонарушениях.</w:t>
      </w:r>
    </w:p>
    <w:p w:rsidR="00EB5329" w:rsidRPr="001D5A95" w:rsidRDefault="00F7376C" w:rsidP="001D5A95">
      <w:pPr>
        <w:ind w:firstLine="425"/>
        <w:jc w:val="both"/>
      </w:pPr>
      <w:r w:rsidRPr="001D5A95">
        <w:t xml:space="preserve">Постановлением мирового судьи судебного участка № 3 судебного района Железнодорожного районного суда </w:t>
      </w:r>
      <w:proofErr w:type="spellStart"/>
      <w:r w:rsidRPr="001D5A95">
        <w:t>г</w:t>
      </w:r>
      <w:proofErr w:type="gramStart"/>
      <w:r w:rsidRPr="001D5A95">
        <w:t>.Р</w:t>
      </w:r>
      <w:proofErr w:type="gramEnd"/>
      <w:r w:rsidRPr="001D5A95">
        <w:t>язани</w:t>
      </w:r>
      <w:proofErr w:type="spellEnd"/>
      <w:r w:rsidRPr="001D5A95">
        <w:t xml:space="preserve"> от </w:t>
      </w:r>
      <w:r w:rsidR="005162DC" w:rsidRPr="001D5A95">
        <w:t xml:space="preserve">&lt;дата&gt; </w:t>
      </w:r>
      <w:r w:rsidRPr="001D5A95">
        <w:t xml:space="preserve">года производство по делу об </w:t>
      </w:r>
      <w:r w:rsidRPr="001D5A95">
        <w:lastRenderedPageBreak/>
        <w:t>административном правонарушении, предусмотренном ч.1 ст. 12.26 Кодекса Российской Федерации об административных правонарушениях было прекращено, за отсутствием в действиях Б. состава административного правонарушения.</w:t>
      </w:r>
    </w:p>
    <w:p w:rsidR="00EB5329" w:rsidRPr="001D5A95" w:rsidRDefault="005162DC" w:rsidP="001D5A95">
      <w:pPr>
        <w:ind w:firstLine="425"/>
        <w:jc w:val="both"/>
      </w:pPr>
      <w:r w:rsidRPr="001D5A95">
        <w:t>&lt;дата&gt;</w:t>
      </w:r>
      <w:r w:rsidR="00F7376C" w:rsidRPr="001D5A95">
        <w:t xml:space="preserve"> года Железнодорожным районным судом </w:t>
      </w:r>
      <w:proofErr w:type="spellStart"/>
      <w:r w:rsidR="00F7376C" w:rsidRPr="001D5A95">
        <w:t>г</w:t>
      </w:r>
      <w:proofErr w:type="gramStart"/>
      <w:r w:rsidR="00F7376C" w:rsidRPr="001D5A95">
        <w:t>.Р</w:t>
      </w:r>
      <w:proofErr w:type="gramEnd"/>
      <w:r w:rsidR="00F7376C" w:rsidRPr="001D5A95">
        <w:t>язани</w:t>
      </w:r>
      <w:proofErr w:type="spellEnd"/>
      <w:r w:rsidR="00F7376C" w:rsidRPr="001D5A95">
        <w:t xml:space="preserve"> постановление по делу об административном правонарушении в отношении Б. было оставлено без изменения, а жалоба инспектора ДПС без удовлетворения.</w:t>
      </w:r>
    </w:p>
    <w:p w:rsidR="00EB5329" w:rsidRPr="001D5A95" w:rsidRDefault="00F7376C" w:rsidP="001D5A95">
      <w:pPr>
        <w:ind w:firstLine="425"/>
        <w:jc w:val="both"/>
      </w:pPr>
      <w:r w:rsidRPr="001D5A95">
        <w:t xml:space="preserve">Для восстановления своего нарушенного права при производстве по делу об административном правонарушении Б. был вынужден обратиться за юридической помощью, на получение которой, согласно договора об оказании консультационных и представительских услуг </w:t>
      </w:r>
      <w:proofErr w:type="gramStart"/>
      <w:r w:rsidRPr="001D5A95">
        <w:t>от</w:t>
      </w:r>
      <w:proofErr w:type="gramEnd"/>
      <w:r w:rsidRPr="001D5A95">
        <w:t xml:space="preserve"> </w:t>
      </w:r>
      <w:r w:rsidR="005162DC" w:rsidRPr="001D5A95">
        <w:t>&lt;</w:t>
      </w:r>
      <w:proofErr w:type="gramStart"/>
      <w:r w:rsidR="005162DC" w:rsidRPr="001D5A95">
        <w:t>дата</w:t>
      </w:r>
      <w:proofErr w:type="gramEnd"/>
      <w:r w:rsidR="005162DC" w:rsidRPr="001D5A95">
        <w:t xml:space="preserve">&gt; </w:t>
      </w:r>
      <w:r w:rsidRPr="001D5A95">
        <w:t xml:space="preserve">года, понес расходы в размере </w:t>
      </w:r>
      <w:r w:rsidR="005162DC" w:rsidRPr="001D5A95">
        <w:t>&lt;данные изъяты&gt;</w:t>
      </w:r>
      <w:r w:rsidRPr="001D5A95">
        <w:t xml:space="preserve"> руб.</w:t>
      </w:r>
    </w:p>
    <w:p w:rsidR="00EB5329" w:rsidRPr="001D5A95" w:rsidRDefault="00F7376C" w:rsidP="001D5A95">
      <w:pPr>
        <w:ind w:firstLine="425"/>
        <w:jc w:val="both"/>
      </w:pPr>
      <w:proofErr w:type="gramStart"/>
      <w:r w:rsidRPr="001D5A95">
        <w:t>Частично удовлетворяя заявленные Б. требования применительно к положениям вышеназванных норм закона, с учетом установленных судом конкретных обстоятельств дела, оценив собранные по делу доказательства по правилам ст. 67 Гражданского процессуального кодекса Российской Федерации, мировой судья пришел к правильному выводу о наличии оснований для взыскания убытков, понесенных истцом во время производства по делу об административном правонарушении, прекращенному в связи с отсутствием состава</w:t>
      </w:r>
      <w:proofErr w:type="gramEnd"/>
      <w:r w:rsidRPr="001D5A95">
        <w:t xml:space="preserve"> административного правонарушения, в виде расходов на оплату труда защитника.</w:t>
      </w:r>
    </w:p>
    <w:p w:rsidR="00EB5329" w:rsidRPr="001D5A95" w:rsidRDefault="00F7376C" w:rsidP="001D5A95">
      <w:pPr>
        <w:ind w:firstLine="425"/>
        <w:jc w:val="both"/>
      </w:pPr>
      <w:proofErr w:type="gramStart"/>
      <w:r w:rsidRPr="001D5A95">
        <w:t xml:space="preserve">Определяя подлежащий к взысканию с ответчика в пользу истца размер имущественного вреда, суд с учетом конкретных обстоятельств дела об административном правонарушении, категории, объема выполненной представителем работы, применив по аналогии закона положения ст. 100 Гражданского процессуального кодекса Российской Федерации, обоснованно взыскал с ответчика в счет возмещения объективно необходимых для восстановления нарушенного права затрат в размере </w:t>
      </w:r>
      <w:r w:rsidR="005162DC" w:rsidRPr="001D5A95">
        <w:t>&lt;данные изъяты&gt;</w:t>
      </w:r>
      <w:r w:rsidRPr="001D5A95">
        <w:t xml:space="preserve"> руб.</w:t>
      </w:r>
      <w:proofErr w:type="gramEnd"/>
    </w:p>
    <w:p w:rsidR="00EB5329" w:rsidRPr="001D5A95" w:rsidRDefault="00F7376C" w:rsidP="001D5A95">
      <w:pPr>
        <w:ind w:firstLine="425"/>
        <w:jc w:val="both"/>
      </w:pPr>
      <w:proofErr w:type="gramStart"/>
      <w:r w:rsidRPr="001D5A95">
        <w:t>Сами по себе ссылки апелляционной жалобы на отсутствие в деле доказательств непосредственного принятия юристом участия в каждом судебном заседании при рассмотрении дела и жалоб по делу об административном правонарушении, на выводы суда не влияют, поскольку не умаляют право Б. на возмещение убытков, понесенных на получение непосредственно связанной с делом юридической помощи в иных формах.</w:t>
      </w:r>
      <w:r w:rsidR="005162DC" w:rsidRPr="001D5A95">
        <w:t xml:space="preserve"> </w:t>
      </w:r>
      <w:proofErr w:type="gramEnd"/>
    </w:p>
    <w:p w:rsidR="00EB5329" w:rsidRPr="001D5A95" w:rsidRDefault="00F7376C" w:rsidP="001D5A95">
      <w:pPr>
        <w:ind w:firstLine="425"/>
        <w:jc w:val="both"/>
      </w:pPr>
      <w:proofErr w:type="gramStart"/>
      <w:r w:rsidRPr="001D5A95">
        <w:t>Прекращение производства по делу об административном правонарушении в связи с отсутствием состава административного правонарушения, свидетельствует о необоснованности привлечения к административной ответственности, и, в силу вышеприведенных разъяснений Пленума Верховного Суда Российской Федерации, является достаточным основанием для возложения обязанности по возмещению вреда, выразившегося в расходах на оплату труда лица, оказывавшего юридическую помощь при рассмотрении дела об административном правонарушении.</w:t>
      </w:r>
      <w:proofErr w:type="gramEnd"/>
    </w:p>
    <w:p w:rsidR="00EB5329" w:rsidRPr="001D5A95" w:rsidRDefault="00F7376C" w:rsidP="001D5A95">
      <w:pPr>
        <w:ind w:firstLine="425"/>
        <w:jc w:val="both"/>
      </w:pPr>
      <w:r w:rsidRPr="001D5A95">
        <w:t xml:space="preserve">По тем же основаниям мировой судья определил размер, подлежащих возмещению истцу расходов на оплату услуг представителя по гражданскому делу, уменьшив их </w:t>
      </w:r>
      <w:proofErr w:type="gramStart"/>
      <w:r w:rsidRPr="001D5A95">
        <w:t>до</w:t>
      </w:r>
      <w:proofErr w:type="gramEnd"/>
      <w:r w:rsidR="000165FF" w:rsidRPr="001D5A95">
        <w:t xml:space="preserve"> &lt;</w:t>
      </w:r>
      <w:proofErr w:type="gramStart"/>
      <w:r w:rsidR="000165FF" w:rsidRPr="001D5A95">
        <w:t>данные</w:t>
      </w:r>
      <w:proofErr w:type="gramEnd"/>
      <w:r w:rsidR="000165FF" w:rsidRPr="001D5A95">
        <w:t xml:space="preserve"> изъяты&gt;</w:t>
      </w:r>
      <w:r w:rsidRPr="001D5A95">
        <w:t xml:space="preserve"> руб.</w:t>
      </w:r>
    </w:p>
    <w:p w:rsidR="00EB5329" w:rsidRPr="001D5A95" w:rsidRDefault="00F7376C" w:rsidP="001D5A95">
      <w:pPr>
        <w:ind w:firstLine="425"/>
        <w:jc w:val="both"/>
      </w:pPr>
      <w:r w:rsidRPr="001D5A95">
        <w:t>Суд первой инстанции также пришел к обоснованному выводу о том, что обязанность по возмещению истице убытков за счет средств казны Российской Федерации</w:t>
      </w:r>
      <w:r w:rsidR="000165FF" w:rsidRPr="001D5A95">
        <w:t xml:space="preserve"> </w:t>
      </w:r>
      <w:r w:rsidRPr="001D5A95">
        <w:t>следует возложить именно на Министерство внутренних дел Российской Федерации.</w:t>
      </w:r>
    </w:p>
    <w:p w:rsidR="00EB5329" w:rsidRPr="001D5A95" w:rsidRDefault="00F7376C" w:rsidP="001D5A95">
      <w:pPr>
        <w:ind w:firstLine="425"/>
        <w:jc w:val="both"/>
      </w:pPr>
      <w:proofErr w:type="gramStart"/>
      <w:r w:rsidRPr="001D5A95">
        <w:t>В соответствии со ст. 1071 Гражданского кодекса Российской Федерации в случаях, когда в соответствии с настоящим Кодексом или другими законами причиненный вред подлежит возмещению за счет казны Российской Федерации, казны субъекта Российской Федерации или казны муниципального образования, от имени казны выступают соответствующие финансовые органы, если в соответствии с п. 3 ст. 125 настоящего Кодекса эта обязанность не возложена на другой</w:t>
      </w:r>
      <w:proofErr w:type="gramEnd"/>
      <w:r w:rsidRPr="001D5A95">
        <w:t xml:space="preserve"> орган, юридическое лицо или гражданина.</w:t>
      </w:r>
    </w:p>
    <w:p w:rsidR="00EB5329" w:rsidRPr="001D5A95" w:rsidRDefault="00F7376C" w:rsidP="001D5A95">
      <w:pPr>
        <w:ind w:firstLine="425"/>
        <w:jc w:val="both"/>
      </w:pPr>
      <w:proofErr w:type="gramStart"/>
      <w:r w:rsidRPr="001D5A95">
        <w:t xml:space="preserve">Пунктом 3 ст. 125 Гражданского кодекса Российской Федерации установлено, что в случаях и в порядке, предусмотренных федеральными законами, указами Президента Российской Федерации и постановлениями Правительства Российской Федерации, нормативными актами субъектов Российской Федерации и муниципальных образований, по их специальному поручению от их имени могут выступать государственные органы, органы местного </w:t>
      </w:r>
      <w:r w:rsidRPr="001D5A95">
        <w:lastRenderedPageBreak/>
        <w:t>самоуправления, а также юридические лица и граждане.</w:t>
      </w:r>
      <w:proofErr w:type="gramEnd"/>
    </w:p>
    <w:p w:rsidR="00EB5329" w:rsidRPr="001D5A95" w:rsidRDefault="00F7376C" w:rsidP="001D5A95">
      <w:pPr>
        <w:ind w:firstLine="425"/>
        <w:jc w:val="both"/>
      </w:pPr>
      <w:proofErr w:type="gramStart"/>
      <w:r w:rsidRPr="001D5A95">
        <w:t xml:space="preserve">Согласно </w:t>
      </w:r>
      <w:proofErr w:type="spellStart"/>
      <w:r w:rsidRPr="001D5A95">
        <w:t>пп</w:t>
      </w:r>
      <w:proofErr w:type="spellEnd"/>
      <w:r w:rsidRPr="001D5A95">
        <w:t>. 1 п. 3 ст. 158 Бюджетного кодекса Российской Федерации главный распорядитель средств федерального бюджета, бюджета субъекта Российской Федерации, бюджета муниципального образования выступает в суде соответственно от имени Российской Федерации, субъекта Российской Федерации, муниципального образования в качестве представителя ответчика по искам к Российской Федерации, субъекту Российской Федерации, муниципальному образованию о возмещении вреда, причиненного физическому лицу или юридическому лицу в</w:t>
      </w:r>
      <w:proofErr w:type="gramEnd"/>
      <w:r w:rsidRPr="001D5A95">
        <w:t xml:space="preserve"> </w:t>
      </w:r>
      <w:proofErr w:type="gramStart"/>
      <w:r w:rsidRPr="001D5A95">
        <w:t>результате</w:t>
      </w:r>
      <w:proofErr w:type="gramEnd"/>
      <w:r w:rsidRPr="001D5A95">
        <w:t xml:space="preserve"> незаконных действий (бездействия) государственных органов, органов местного самоуправления или должностных лиц этих органов, по ведомственной принадлежности.</w:t>
      </w:r>
    </w:p>
    <w:p w:rsidR="00EB5329" w:rsidRPr="001D5A95" w:rsidRDefault="00F7376C" w:rsidP="001D5A95">
      <w:pPr>
        <w:ind w:firstLine="425"/>
        <w:jc w:val="both"/>
      </w:pPr>
      <w:r w:rsidRPr="001D5A95">
        <w:t>Порядок исполнения судебных актов по обращению взыскания на средства бюджетов бюджетной системы Российской Федерации предусматривает направление в Министерство финансов Российской Федерации главным распорядителем бюджетных средств, представляющим в суде интересы Российской Федерации, лишь информации о результатах рассмотрения дела и о наличии оснований для его обжалования.</w:t>
      </w:r>
    </w:p>
    <w:p w:rsidR="00EB5329" w:rsidRPr="001D5A95" w:rsidRDefault="00F7376C" w:rsidP="001D5A95">
      <w:pPr>
        <w:ind w:firstLine="425"/>
        <w:jc w:val="both"/>
      </w:pPr>
      <w:r w:rsidRPr="001D5A95">
        <w:t>По смыслу данных норм в их системном толковании, иск о возмещении вреда, причиненного незаконными решениями и действиями должностных лиц федерального государственного органа, предъявляется к Российской Федерации, от имени которой в суде должен выступать главный распорядитель бюджетных средств по ведомственной принадлежности.</w:t>
      </w:r>
    </w:p>
    <w:p w:rsidR="00EB5329" w:rsidRPr="001D5A95" w:rsidRDefault="00F7376C" w:rsidP="001D5A95">
      <w:pPr>
        <w:ind w:firstLine="425"/>
        <w:jc w:val="both"/>
      </w:pPr>
      <w:r w:rsidRPr="001D5A95">
        <w:t>Аналогичная позиция изложена в Постановлении Пленума Верховного Суда Российской Федерации от 17 ноября 2015 года № 50.</w:t>
      </w:r>
    </w:p>
    <w:p w:rsidR="00EB5329" w:rsidRPr="001D5A95" w:rsidRDefault="00F7376C" w:rsidP="001D5A95">
      <w:pPr>
        <w:ind w:firstLine="425"/>
        <w:jc w:val="both"/>
      </w:pPr>
      <w:r w:rsidRPr="001D5A95">
        <w:t>В настоящее время финансовое обеспечение деятельности полиции, в структуру которой входит и Госавтоинспекция, является расходным обязательством Российской Федерации и осуществляется за счет средств федерального бюджета (ст. 47 Федерального закона от 7 февраля 2011 года № З-ФЗ «О полиции»).</w:t>
      </w:r>
    </w:p>
    <w:p w:rsidR="00EB5329" w:rsidRPr="001D5A95" w:rsidRDefault="00F7376C" w:rsidP="001D5A95">
      <w:pPr>
        <w:ind w:firstLine="425"/>
        <w:jc w:val="both"/>
      </w:pPr>
      <w:r w:rsidRPr="001D5A95">
        <w:t>Указом Президента Российской Федерации от 1 марта 2011 года № 248 утверждено Положение о Министерстве внутренних дел Российской Федерации.</w:t>
      </w:r>
    </w:p>
    <w:p w:rsidR="00EB5329" w:rsidRPr="001D5A95" w:rsidRDefault="00F7376C" w:rsidP="001D5A95">
      <w:pPr>
        <w:ind w:firstLine="425"/>
        <w:jc w:val="both"/>
      </w:pPr>
      <w:proofErr w:type="gramStart"/>
      <w:r w:rsidRPr="001D5A95">
        <w:t xml:space="preserve">В соответствии с </w:t>
      </w:r>
      <w:proofErr w:type="spellStart"/>
      <w:r w:rsidRPr="001D5A95">
        <w:t>пп</w:t>
      </w:r>
      <w:proofErr w:type="spellEnd"/>
      <w:r w:rsidRPr="001D5A95">
        <w:t>. 63 п. 12 данного Положения, Министерство внутренних дел Российской Федерации осуществляет функции главного распорядителя средств федерального бюджета, предусмотренных на содержание Министерства внутренних дел России и реализацию возложенных на него задач, является получателем средств федерального бюджета, а также главным администратором (администратором) доходов бюджетов бюджетной системы Российской Федерации в соответствии с законодательством Российской Федерации.</w:t>
      </w:r>
      <w:proofErr w:type="gramEnd"/>
    </w:p>
    <w:p w:rsidR="00EB5329" w:rsidRPr="001D5A95" w:rsidRDefault="00F7376C" w:rsidP="001D5A95">
      <w:pPr>
        <w:ind w:firstLine="425"/>
        <w:jc w:val="both"/>
      </w:pPr>
      <w:proofErr w:type="gramStart"/>
      <w:r w:rsidRPr="001D5A95">
        <w:t>В рассматриваемом случае, с учетом приведенных выше норм действующего законодательства, в деле о возмещении вреда, причиненного Б. в результате ненадлежащего исполнения своих полномочий должностным лицом ДПС группы ДПС ГИБДД МО МВД России «</w:t>
      </w:r>
      <w:proofErr w:type="spellStart"/>
      <w:r w:rsidRPr="001D5A95">
        <w:t>Сараевский</w:t>
      </w:r>
      <w:proofErr w:type="spellEnd"/>
      <w:r w:rsidRPr="001D5A95">
        <w:t>», Министерство внутренних дел Российской</w:t>
      </w:r>
      <w:r w:rsidR="000165FF" w:rsidRPr="001D5A95">
        <w:t xml:space="preserve"> </w:t>
      </w:r>
      <w:r w:rsidRPr="001D5A95">
        <w:t>Федерации, как главный распорядитель средств федерального бюджета, реализуемых в целях организации пресечения совершения административных правонарушений в области обеспечения безопасности дорожного движения, является надлежащим</w:t>
      </w:r>
      <w:proofErr w:type="gramEnd"/>
      <w:r w:rsidRPr="001D5A95">
        <w:t xml:space="preserve"> представителем казны Российской Федерации, то есть надлежащим ответчиком.</w:t>
      </w:r>
    </w:p>
    <w:p w:rsidR="00EB5329" w:rsidRPr="001D5A95" w:rsidRDefault="00F7376C" w:rsidP="001D5A95">
      <w:pPr>
        <w:ind w:firstLine="425"/>
        <w:jc w:val="both"/>
      </w:pPr>
      <w:r w:rsidRPr="001D5A95">
        <w:t>При этом суд первой инстанции не выходил за пределы требований Б., поскольку был обязан разрешить требования истца с учетом правильного применения к возникшим правоотношениям сторон норм материального права. В силу положений ч. 3 ст. 40 ГПК РФ в связи с характером спорного правоотношения и невозможностью рассмотрения дела без участия Министерства внутренних дел Российской Федерации суд был вправе по своей инициативе привлечь указанный орган государственной власти к участию в деле соответчиком.</w:t>
      </w:r>
    </w:p>
    <w:p w:rsidR="00EB5329" w:rsidRPr="001D5A95" w:rsidRDefault="00F7376C" w:rsidP="001D5A95">
      <w:pPr>
        <w:ind w:firstLine="425"/>
        <w:jc w:val="both"/>
      </w:pPr>
      <w:r w:rsidRPr="001D5A95">
        <w:t>Доводы представителя Министерства внутренних дел Российской Федерации о том, что надлежащим ответчиком является Министерство финансов Российской Федерации, был предметом судебного разбирательства и ему дана соответствующая оценка судом первой инстанции.</w:t>
      </w:r>
    </w:p>
    <w:p w:rsidR="00EB5329" w:rsidRPr="001D5A95" w:rsidRDefault="00F7376C" w:rsidP="001D5A95">
      <w:pPr>
        <w:ind w:firstLine="425"/>
        <w:jc w:val="both"/>
      </w:pPr>
      <w:r w:rsidRPr="001D5A95">
        <w:t xml:space="preserve">Таким образом, правоотношения сторон и закон, подлежащий применению, мировым судьей </w:t>
      </w:r>
      <w:r w:rsidRPr="001D5A95">
        <w:lastRenderedPageBreak/>
        <w:t>были определены правильно, а обстоятельства, имеющие значение для дела, установлены на основании представленных доказательств, оценка которым дана с соблюдением требований ст. 67 ГПК РФ и подробно изложена в мотивировочной части решения.</w:t>
      </w:r>
    </w:p>
    <w:p w:rsidR="00EB5329" w:rsidRPr="001D5A95" w:rsidRDefault="00F7376C" w:rsidP="001D5A95">
      <w:pPr>
        <w:ind w:firstLine="425"/>
        <w:jc w:val="both"/>
      </w:pPr>
      <w:proofErr w:type="gramStart"/>
      <w:r w:rsidRPr="001D5A95">
        <w:t>Принимая во внимание вышеизложенное, учитывая, что нарушений норм процессуального права, влекущих отмену решения суда по основаниям, предусмотренным ст. 330 ГПК РФ, судом первой инстанции не допущено, а все доводы апелляционной жалобы являются несостоятельными, поскольку не содержат фактов, которые не были учтены судом первой инстанции при рассмотрении дела и имели бы юридическое значение для вынесения судебного акта по существу, влияли на</w:t>
      </w:r>
      <w:proofErr w:type="gramEnd"/>
      <w:r w:rsidRPr="001D5A95">
        <w:t xml:space="preserve"> обоснованность и законность судебного акта, либо опровергали выводы суда первой инстанции, и в целом основаны на неверном толковании действующего гражданского законодательства, суд приходит к выводу об отсутствии оснований для удовлетворения жалобы.</w:t>
      </w:r>
      <w:r w:rsidR="000165FF" w:rsidRPr="001D5A95">
        <w:t xml:space="preserve"> </w:t>
      </w:r>
      <w:r w:rsidRPr="001D5A95">
        <w:t>На основании изложенного, руководствуясь ст.ст.328- 330 Гражданского процессуального кодекса Российской Федерации,</w:t>
      </w:r>
    </w:p>
    <w:p w:rsidR="00EB5329" w:rsidRPr="001D5A95" w:rsidRDefault="00F7376C" w:rsidP="001D5A95">
      <w:pPr>
        <w:ind w:firstLine="425"/>
      </w:pPr>
      <w:r w:rsidRPr="001D5A95">
        <w:t>ОПРЕДЕЛИЛ:</w:t>
      </w:r>
    </w:p>
    <w:p w:rsidR="00EB5329" w:rsidRPr="001D5A95" w:rsidRDefault="00F7376C" w:rsidP="001D5A95">
      <w:pPr>
        <w:ind w:firstLine="425"/>
        <w:jc w:val="both"/>
      </w:pPr>
      <w:r w:rsidRPr="001D5A95">
        <w:t xml:space="preserve">Решение </w:t>
      </w:r>
      <w:proofErr w:type="spellStart"/>
      <w:r w:rsidRPr="001D5A95">
        <w:t>и.о</w:t>
      </w:r>
      <w:proofErr w:type="spellEnd"/>
      <w:r w:rsidRPr="001D5A95">
        <w:t xml:space="preserve">. мирового судьи судебного участка № 23 судебного района Советского районного суда </w:t>
      </w:r>
      <w:proofErr w:type="spellStart"/>
      <w:r w:rsidRPr="001D5A95">
        <w:t>г</w:t>
      </w:r>
      <w:proofErr w:type="gramStart"/>
      <w:r w:rsidRPr="001D5A95">
        <w:t>.Р</w:t>
      </w:r>
      <w:proofErr w:type="gramEnd"/>
      <w:r w:rsidRPr="001D5A95">
        <w:t>язани</w:t>
      </w:r>
      <w:proofErr w:type="spellEnd"/>
      <w:r w:rsidRPr="001D5A95">
        <w:t xml:space="preserve"> мирового судьи судебного участка № 20 судебного района Советского районного суда </w:t>
      </w:r>
      <w:proofErr w:type="spellStart"/>
      <w:r w:rsidRPr="001D5A95">
        <w:t>г.Рязани</w:t>
      </w:r>
      <w:proofErr w:type="spellEnd"/>
      <w:r w:rsidRPr="001D5A95">
        <w:t xml:space="preserve"> от 20 февраля 2016 года по иску Б</w:t>
      </w:r>
      <w:r w:rsidR="000165FF" w:rsidRPr="001D5A95">
        <w:t>.</w:t>
      </w:r>
      <w:r w:rsidRPr="001D5A95">
        <w:t xml:space="preserve"> к Министерству финансов Российской Федерации в лице Управления Федерального казначейства по Рязанской области, Министерству внутренних дел Российской Федерации о возмещении ущерба, причиненного незаконным привлечением к административной ответственности - оставить без изменения, а апелляционную жалобу Министерства внутренних дел Российской Федерации - без удовлетворения.</w:t>
      </w:r>
    </w:p>
    <w:p w:rsidR="00377704" w:rsidRDefault="00377704" w:rsidP="001D5A95">
      <w:pPr>
        <w:ind w:firstLine="425"/>
        <w:jc w:val="both"/>
        <w:sectPr w:rsidR="00377704" w:rsidSect="00C03AAB">
          <w:type w:val="continuous"/>
          <w:pgSz w:w="11909" w:h="16838"/>
          <w:pgMar w:top="1134" w:right="567" w:bottom="1134" w:left="839" w:header="0" w:footer="6" w:gutter="437"/>
          <w:cols w:space="720"/>
          <w:noEndnote/>
          <w:docGrid w:linePitch="360"/>
        </w:sectPr>
      </w:pPr>
    </w:p>
    <w:p w:rsidR="00EB5329" w:rsidRPr="001D5A95" w:rsidRDefault="00F7376C" w:rsidP="001D5A95">
      <w:pPr>
        <w:ind w:firstLine="425"/>
        <w:jc w:val="both"/>
      </w:pPr>
      <w:r w:rsidRPr="001D5A95">
        <w:lastRenderedPageBreak/>
        <w:t xml:space="preserve">Определение суда апелляционной инстанции </w:t>
      </w:r>
      <w:r w:rsidR="000165FF" w:rsidRPr="001D5A95">
        <w:t>в</w:t>
      </w:r>
      <w:r w:rsidRPr="001D5A95">
        <w:t>ступает в законную силу со дня его принятия.</w:t>
      </w:r>
    </w:p>
    <w:sectPr w:rsidR="00EB5329" w:rsidRPr="001D5A95" w:rsidSect="00377704">
      <w:type w:val="continuous"/>
      <w:pgSz w:w="11909" w:h="16838"/>
      <w:pgMar w:top="1134" w:right="567" w:bottom="1134" w:left="1134" w:header="0" w:footer="6" w:gutter="437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971" w:rsidRDefault="00784971" w:rsidP="001D5A95">
      <w:r>
        <w:separator/>
      </w:r>
    </w:p>
  </w:endnote>
  <w:endnote w:type="continuationSeparator" w:id="0">
    <w:p w:rsidR="00784971" w:rsidRDefault="00784971" w:rsidP="001D5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971" w:rsidRDefault="00784971" w:rsidP="001D5A95"/>
  </w:footnote>
  <w:footnote w:type="continuationSeparator" w:id="0">
    <w:p w:rsidR="00784971" w:rsidRDefault="00784971" w:rsidP="001D5A9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A663C"/>
    <w:multiLevelType w:val="multilevel"/>
    <w:tmpl w:val="CDB077D8"/>
    <w:lvl w:ilvl="0">
      <w:start w:val="7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B534F94"/>
    <w:multiLevelType w:val="multilevel"/>
    <w:tmpl w:val="396434CC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329"/>
    <w:rsid w:val="000165FF"/>
    <w:rsid w:val="0003687E"/>
    <w:rsid w:val="001D5A95"/>
    <w:rsid w:val="00377704"/>
    <w:rsid w:val="005162DC"/>
    <w:rsid w:val="00784971"/>
    <w:rsid w:val="00B6370D"/>
    <w:rsid w:val="00C03AAB"/>
    <w:rsid w:val="00EB5329"/>
    <w:rsid w:val="00F7376C"/>
    <w:rsid w:val="00FC3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D5A95"/>
    <w:pPr>
      <w:ind w:firstLine="426"/>
      <w:jc w:val="center"/>
    </w:pPr>
    <w:rPr>
      <w:rFonts w:ascii="Times New Roman" w:hAnsi="Times New Roman" w:cs="Times New Roman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7D5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Calibri85pt">
    <w:name w:val="Основной текст (2) + Calibri;8.5 pt;Не полужирный"/>
    <w:basedOn w:val="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Calibri85pt0">
    <w:name w:val="Основной текст (2) + Calibri;8.5 pt"/>
    <w:basedOn w:val="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3Calibri85pt">
    <w:name w:val="Основной текст (3) + Calibri;8.5 pt;Не полужирный"/>
    <w:basedOn w:val="3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50">
    <w:name w:val="Основной текст (4) + Масштаб 50%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50"/>
      <w:position w:val="0"/>
      <w:sz w:val="20"/>
      <w:szCs w:val="20"/>
      <w:u w:val="none"/>
      <w:lang w:val="ru-RU"/>
    </w:rPr>
  </w:style>
  <w:style w:type="character" w:customStyle="1" w:styleId="49pt">
    <w:name w:val="Основной текст (4) + 9 pt;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">
    <w:name w:val="Основной текст (3) + Малые прописные"/>
    <w:basedOn w:val="3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2115pt-1pt">
    <w:name w:val="Основной текст (2) + 11.5 pt;Не полужирный;Курсив;Интервал -1 pt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0"/>
      <w:w w:val="100"/>
      <w:position w:val="0"/>
      <w:sz w:val="23"/>
      <w:szCs w:val="23"/>
      <w:u w:val="none"/>
      <w:lang w:val="ru-RU"/>
    </w:rPr>
  </w:style>
  <w:style w:type="character" w:customStyle="1" w:styleId="21pt">
    <w:name w:val="Основной текст (2) + Интервал 1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21pt0">
    <w:name w:val="Основной текст (2) + Интервал 1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6">
    <w:name w:val="Основной текст (6)_"/>
    <w:basedOn w:val="a0"/>
    <w:link w:val="6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6TimesNewRoman10pt">
    <w:name w:val="Основной текст (6) + Times New Roman;10 pt;Полужирный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9"/>
      <w:szCs w:val="19"/>
      <w:u w:val="none"/>
    </w:rPr>
  </w:style>
  <w:style w:type="character" w:customStyle="1" w:styleId="7Impact75pt0pt">
    <w:name w:val="Основной текст (7) + Impact;7.5 pt;Не полужирный;Интервал 0 pt"/>
    <w:basedOn w:val="7"/>
    <w:rPr>
      <w:rFonts w:ascii="Impact" w:eastAsia="Impact" w:hAnsi="Impact" w:cs="Impact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7135pt0pt">
    <w:name w:val="Основной текст (7) + 13.5 pt;Интервал 0 pt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197" w:lineRule="exact"/>
      <w:jc w:val="right"/>
    </w:pPr>
    <w:rPr>
      <w:rFonts w:eastAsia="Times New Roman"/>
      <w:b/>
      <w:bCs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80" w:line="197" w:lineRule="exact"/>
      <w:jc w:val="right"/>
    </w:pPr>
    <w:rPr>
      <w:rFonts w:eastAsia="Times New Roman"/>
      <w:b/>
      <w:bCs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22" w:lineRule="exact"/>
      <w:jc w:val="both"/>
    </w:pPr>
    <w:rPr>
      <w:rFonts w:eastAsia="Times New Roman"/>
      <w:sz w:val="20"/>
      <w:szCs w:val="2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300" w:line="0" w:lineRule="atLeast"/>
    </w:pPr>
    <w:rPr>
      <w:rFonts w:eastAsia="Times New Roman"/>
      <w:sz w:val="11"/>
      <w:szCs w:val="11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4980" w:line="214" w:lineRule="exact"/>
      <w:ind w:firstLine="360"/>
    </w:pPr>
    <w:rPr>
      <w:rFonts w:ascii="Calibri" w:eastAsia="Calibri" w:hAnsi="Calibri" w:cs="Calibri"/>
      <w:sz w:val="14"/>
      <w:szCs w:val="14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  <w:jc w:val="right"/>
    </w:pPr>
    <w:rPr>
      <w:rFonts w:eastAsia="Times New Roman"/>
      <w:b/>
      <w:bCs/>
      <w:spacing w:val="10"/>
      <w:sz w:val="19"/>
      <w:szCs w:val="19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205" w:lineRule="exact"/>
    </w:pPr>
    <w:rPr>
      <w:rFonts w:eastAsia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D5A95"/>
    <w:pPr>
      <w:ind w:firstLine="426"/>
      <w:jc w:val="center"/>
    </w:pPr>
    <w:rPr>
      <w:rFonts w:ascii="Times New Roman" w:hAnsi="Times New Roman" w:cs="Times New Roman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7D5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Calibri85pt">
    <w:name w:val="Основной текст (2) + Calibri;8.5 pt;Не полужирный"/>
    <w:basedOn w:val="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Calibri85pt0">
    <w:name w:val="Основной текст (2) + Calibri;8.5 pt"/>
    <w:basedOn w:val="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3Calibri85pt">
    <w:name w:val="Основной текст (3) + Calibri;8.5 pt;Не полужирный"/>
    <w:basedOn w:val="3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50">
    <w:name w:val="Основной текст (4) + Масштаб 50%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50"/>
      <w:position w:val="0"/>
      <w:sz w:val="20"/>
      <w:szCs w:val="20"/>
      <w:u w:val="none"/>
      <w:lang w:val="ru-RU"/>
    </w:rPr>
  </w:style>
  <w:style w:type="character" w:customStyle="1" w:styleId="49pt">
    <w:name w:val="Основной текст (4) + 9 pt;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">
    <w:name w:val="Основной текст (3) + Малые прописные"/>
    <w:basedOn w:val="3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2115pt-1pt">
    <w:name w:val="Основной текст (2) + 11.5 pt;Не полужирный;Курсив;Интервал -1 pt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0"/>
      <w:w w:val="100"/>
      <w:position w:val="0"/>
      <w:sz w:val="23"/>
      <w:szCs w:val="23"/>
      <w:u w:val="none"/>
      <w:lang w:val="ru-RU"/>
    </w:rPr>
  </w:style>
  <w:style w:type="character" w:customStyle="1" w:styleId="21pt">
    <w:name w:val="Основной текст (2) + Интервал 1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21pt0">
    <w:name w:val="Основной текст (2) + Интервал 1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6">
    <w:name w:val="Основной текст (6)_"/>
    <w:basedOn w:val="a0"/>
    <w:link w:val="6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6TimesNewRoman10pt">
    <w:name w:val="Основной текст (6) + Times New Roman;10 pt;Полужирный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9"/>
      <w:szCs w:val="19"/>
      <w:u w:val="none"/>
    </w:rPr>
  </w:style>
  <w:style w:type="character" w:customStyle="1" w:styleId="7Impact75pt0pt">
    <w:name w:val="Основной текст (7) + Impact;7.5 pt;Не полужирный;Интервал 0 pt"/>
    <w:basedOn w:val="7"/>
    <w:rPr>
      <w:rFonts w:ascii="Impact" w:eastAsia="Impact" w:hAnsi="Impact" w:cs="Impact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7135pt0pt">
    <w:name w:val="Основной текст (7) + 13.5 pt;Интервал 0 pt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197" w:lineRule="exact"/>
      <w:jc w:val="right"/>
    </w:pPr>
    <w:rPr>
      <w:rFonts w:eastAsia="Times New Roman"/>
      <w:b/>
      <w:bCs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80" w:line="197" w:lineRule="exact"/>
      <w:jc w:val="right"/>
    </w:pPr>
    <w:rPr>
      <w:rFonts w:eastAsia="Times New Roman"/>
      <w:b/>
      <w:bCs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22" w:lineRule="exact"/>
      <w:jc w:val="both"/>
    </w:pPr>
    <w:rPr>
      <w:rFonts w:eastAsia="Times New Roman"/>
      <w:sz w:val="20"/>
      <w:szCs w:val="2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300" w:line="0" w:lineRule="atLeast"/>
    </w:pPr>
    <w:rPr>
      <w:rFonts w:eastAsia="Times New Roman"/>
      <w:sz w:val="11"/>
      <w:szCs w:val="11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4980" w:line="214" w:lineRule="exact"/>
      <w:ind w:firstLine="360"/>
    </w:pPr>
    <w:rPr>
      <w:rFonts w:ascii="Calibri" w:eastAsia="Calibri" w:hAnsi="Calibri" w:cs="Calibri"/>
      <w:sz w:val="14"/>
      <w:szCs w:val="14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  <w:jc w:val="right"/>
    </w:pPr>
    <w:rPr>
      <w:rFonts w:eastAsia="Times New Roman"/>
      <w:b/>
      <w:bCs/>
      <w:spacing w:val="10"/>
      <w:sz w:val="19"/>
      <w:szCs w:val="19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205" w:lineRule="exact"/>
    </w:pPr>
    <w:rPr>
      <w:rFonts w:eastAsia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EA8B7A-E6C7-4F87-B853-778522F7E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5</Pages>
  <Words>2635</Words>
  <Characters>15024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Зубарев Александр Анатольевич</dc:creator>
  <cp:lastModifiedBy>Дюбанова Юлия Викторовна</cp:lastModifiedBy>
  <cp:revision>5</cp:revision>
  <cp:lastPrinted>2016-07-21T08:25:00Z</cp:lastPrinted>
  <dcterms:created xsi:type="dcterms:W3CDTF">2016-07-21T05:22:00Z</dcterms:created>
  <dcterms:modified xsi:type="dcterms:W3CDTF">2016-07-21T11:48:00Z</dcterms:modified>
</cp:coreProperties>
</file>