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Default="00B93AA8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>Информация о проведенных кон</w:t>
      </w:r>
      <w:r w:rsidR="009E0FAF" w:rsidRPr="00D67C7F">
        <w:rPr>
          <w:rFonts w:ascii="Times New Roman" w:hAnsi="Times New Roman" w:cs="Times New Roman"/>
          <w:sz w:val="28"/>
          <w:szCs w:val="28"/>
        </w:rPr>
        <w:t>трольных мероприятиях Управлением</w:t>
      </w:r>
      <w:r w:rsidRPr="00D67C7F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B6754A">
        <w:rPr>
          <w:rFonts w:ascii="Times New Roman" w:hAnsi="Times New Roman" w:cs="Times New Roman"/>
          <w:sz w:val="28"/>
          <w:szCs w:val="28"/>
        </w:rPr>
        <w:t xml:space="preserve"> </w:t>
      </w:r>
      <w:r w:rsidR="00FF685A">
        <w:rPr>
          <w:rFonts w:ascii="Times New Roman" w:hAnsi="Times New Roman" w:cs="Times New Roman"/>
          <w:sz w:val="28"/>
          <w:szCs w:val="28"/>
        </w:rPr>
        <w:t>за период с 12</w:t>
      </w:r>
      <w:r w:rsidR="00E632F3">
        <w:rPr>
          <w:rFonts w:ascii="Times New Roman" w:hAnsi="Times New Roman" w:cs="Times New Roman"/>
          <w:sz w:val="28"/>
          <w:szCs w:val="28"/>
        </w:rPr>
        <w:t xml:space="preserve"> </w:t>
      </w:r>
      <w:r w:rsidR="00FF685A" w:rsidRPr="00FF685A">
        <w:rPr>
          <w:rFonts w:ascii="Times New Roman" w:hAnsi="Times New Roman" w:cs="Times New Roman"/>
          <w:sz w:val="28"/>
          <w:szCs w:val="28"/>
        </w:rPr>
        <w:t>марта</w:t>
      </w:r>
      <w:r w:rsidR="002A36CD">
        <w:rPr>
          <w:rFonts w:ascii="Times New Roman" w:hAnsi="Times New Roman" w:cs="Times New Roman"/>
          <w:sz w:val="28"/>
          <w:szCs w:val="28"/>
        </w:rPr>
        <w:t xml:space="preserve"> по 26</w:t>
      </w:r>
      <w:r w:rsidR="00E632F3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2753C4" w:rsidRPr="00D67C7F">
        <w:rPr>
          <w:rFonts w:ascii="Times New Roman" w:hAnsi="Times New Roman" w:cs="Times New Roman"/>
          <w:sz w:val="28"/>
          <w:szCs w:val="28"/>
        </w:rPr>
        <w:t>2018</w:t>
      </w:r>
      <w:r w:rsidR="002753C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3AA8" w:rsidRDefault="00B93AA8" w:rsidP="007A0F6D">
      <w:pPr>
        <w:tabs>
          <w:tab w:val="righ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66293C" w:rsidRPr="0066293C">
        <w:rPr>
          <w:rFonts w:ascii="Times New Roman" w:hAnsi="Times New Roman" w:cs="Times New Roman"/>
          <w:sz w:val="28"/>
          <w:szCs w:val="28"/>
        </w:rPr>
        <w:t>централизованн</w:t>
      </w:r>
      <w:r w:rsidR="0066293C">
        <w:rPr>
          <w:rFonts w:ascii="Times New Roman" w:hAnsi="Times New Roman" w:cs="Times New Roman"/>
          <w:sz w:val="28"/>
          <w:szCs w:val="28"/>
        </w:rPr>
        <w:t>ых заданий</w:t>
      </w:r>
      <w:r w:rsidR="0066293C" w:rsidRPr="0066293C">
        <w:rPr>
          <w:rFonts w:ascii="Times New Roman" w:hAnsi="Times New Roman" w:cs="Times New Roman"/>
          <w:sz w:val="28"/>
          <w:szCs w:val="28"/>
        </w:rPr>
        <w:t xml:space="preserve"> Федерального казначейства, доведенн</w:t>
      </w:r>
      <w:r w:rsidR="0066293C">
        <w:rPr>
          <w:rFonts w:ascii="Times New Roman" w:hAnsi="Times New Roman" w:cs="Times New Roman"/>
          <w:sz w:val="28"/>
          <w:szCs w:val="28"/>
        </w:rPr>
        <w:t>ых</w:t>
      </w:r>
      <w:r w:rsidR="0066293C" w:rsidRPr="0066293C">
        <w:rPr>
          <w:rFonts w:ascii="Times New Roman" w:hAnsi="Times New Roman" w:cs="Times New Roman"/>
          <w:sz w:val="28"/>
          <w:szCs w:val="28"/>
        </w:rPr>
        <w:t xml:space="preserve"> письмами </w:t>
      </w:r>
      <w:r w:rsidR="002A36CD" w:rsidRPr="002A36CD">
        <w:rPr>
          <w:rFonts w:ascii="Times New Roman" w:hAnsi="Times New Roman" w:cs="Times New Roman"/>
          <w:sz w:val="28"/>
          <w:szCs w:val="28"/>
        </w:rPr>
        <w:t xml:space="preserve">от 23 января 2018 г. № 07-04-05/17-942 </w:t>
      </w:r>
      <w:r w:rsidR="002A36CD">
        <w:rPr>
          <w:rFonts w:ascii="Times New Roman" w:hAnsi="Times New Roman" w:cs="Times New Roman"/>
          <w:sz w:val="28"/>
          <w:szCs w:val="28"/>
        </w:rPr>
        <w:t xml:space="preserve">и </w:t>
      </w:r>
      <w:r w:rsidR="0066293C" w:rsidRPr="0066293C">
        <w:rPr>
          <w:rFonts w:ascii="Times New Roman" w:hAnsi="Times New Roman" w:cs="Times New Roman"/>
          <w:bCs/>
          <w:sz w:val="28"/>
          <w:szCs w:val="28"/>
        </w:rPr>
        <w:t>от 24 января 2018 г. № 07-04-05/17-1014</w:t>
      </w:r>
      <w:r w:rsidR="0066293C" w:rsidRPr="0066293C">
        <w:rPr>
          <w:rFonts w:ascii="Times New Roman" w:hAnsi="Times New Roman" w:cs="Times New Roman"/>
          <w:sz w:val="28"/>
          <w:szCs w:val="28"/>
        </w:rPr>
        <w:t xml:space="preserve"> «О направлении централизованного задания», и в соответствии с Планом контрольных мероприятий Управления Федерального казначейства по Рязанской области в финанс</w:t>
      </w:r>
      <w:r w:rsidR="00E92A50">
        <w:rPr>
          <w:rFonts w:ascii="Times New Roman" w:hAnsi="Times New Roman" w:cs="Times New Roman"/>
          <w:sz w:val="28"/>
          <w:szCs w:val="28"/>
        </w:rPr>
        <w:t>ово-бюджетной сфере на 2018 год</w:t>
      </w:r>
      <w:r w:rsidR="00EB38CE">
        <w:rPr>
          <w:rFonts w:ascii="Times New Roman" w:hAnsi="Times New Roman" w:cs="Times New Roman"/>
          <w:sz w:val="28"/>
          <w:szCs w:val="28"/>
        </w:rPr>
        <w:t>,</w:t>
      </w:r>
      <w:r w:rsidR="002A36CD" w:rsidRPr="002A36CD">
        <w:rPr>
          <w:rFonts w:ascii="Times New Roman" w:hAnsi="Times New Roman" w:cs="Times New Roman"/>
          <w:sz w:val="28"/>
          <w:szCs w:val="28"/>
        </w:rPr>
        <w:t xml:space="preserve"> </w:t>
      </w:r>
      <w:r w:rsidR="007A0F6D" w:rsidRPr="007A0F6D">
        <w:rPr>
          <w:rFonts w:ascii="Times New Roman" w:hAnsi="Times New Roman" w:cs="Times New Roman"/>
          <w:sz w:val="28"/>
          <w:szCs w:val="28"/>
        </w:rPr>
        <w:t>утвержденным руководителем Управления 29 декабря 2017 г.</w:t>
      </w:r>
      <w:r w:rsidR="007A0F6D">
        <w:rPr>
          <w:rFonts w:ascii="Times New Roman" w:hAnsi="Times New Roman" w:cs="Times New Roman"/>
          <w:sz w:val="28"/>
          <w:szCs w:val="28"/>
        </w:rPr>
        <w:t>,</w:t>
      </w:r>
      <w:r w:rsidR="007A0F6D" w:rsidRPr="007A0F6D">
        <w:rPr>
          <w:rFonts w:ascii="Times New Roman" w:hAnsi="Times New Roman" w:cs="Times New Roman"/>
          <w:sz w:val="28"/>
          <w:szCs w:val="28"/>
        </w:rPr>
        <w:t xml:space="preserve"> (с изменениями от 27 февраля 2018 г., от 6 марта 2018 г.) </w:t>
      </w:r>
      <w:r w:rsidR="0066293C" w:rsidRPr="0066293C">
        <w:rPr>
          <w:rFonts w:ascii="Times New Roman" w:hAnsi="Times New Roman" w:cs="Times New Roman"/>
          <w:sz w:val="28"/>
          <w:szCs w:val="28"/>
        </w:rPr>
        <w:t>(далее – План Управления на 2018 год)</w:t>
      </w:r>
      <w:r w:rsidR="007A0F6D">
        <w:rPr>
          <w:rFonts w:ascii="Times New Roman" w:hAnsi="Times New Roman" w:cs="Times New Roman"/>
          <w:sz w:val="28"/>
          <w:szCs w:val="28"/>
        </w:rPr>
        <w:t>,</w:t>
      </w:r>
      <w:r w:rsidR="0066293C" w:rsidRPr="0066293C">
        <w:rPr>
          <w:rFonts w:ascii="Times New Roman" w:hAnsi="Times New Roman" w:cs="Times New Roman"/>
          <w:sz w:val="28"/>
          <w:szCs w:val="28"/>
        </w:rPr>
        <w:t xml:space="preserve"> </w:t>
      </w:r>
      <w:r w:rsidRPr="00D67C7F">
        <w:rPr>
          <w:rFonts w:ascii="Times New Roman" w:hAnsi="Times New Roman" w:cs="Times New Roman"/>
          <w:sz w:val="28"/>
          <w:szCs w:val="28"/>
        </w:rPr>
        <w:t xml:space="preserve">проведены следующие </w:t>
      </w:r>
      <w:r w:rsidR="007B6357" w:rsidRPr="00D67C7F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D67C7F">
        <w:rPr>
          <w:rFonts w:ascii="Times New Roman" w:hAnsi="Times New Roman" w:cs="Times New Roman"/>
          <w:sz w:val="28"/>
          <w:szCs w:val="28"/>
        </w:rPr>
        <w:t>: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3885"/>
        <w:gridCol w:w="2792"/>
        <w:gridCol w:w="2439"/>
        <w:gridCol w:w="3508"/>
      </w:tblGrid>
      <w:tr w:rsidR="00B93AA8" w:rsidRPr="00A05B1D" w:rsidTr="008C786A">
        <w:trPr>
          <w:trHeight w:val="1060"/>
        </w:trPr>
        <w:tc>
          <w:tcPr>
            <w:tcW w:w="1936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885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792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439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08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66293C" w:rsidRPr="00A05B1D" w:rsidTr="008C786A">
        <w:trPr>
          <w:trHeight w:val="3330"/>
        </w:trPr>
        <w:tc>
          <w:tcPr>
            <w:tcW w:w="1936" w:type="dxa"/>
          </w:tcPr>
          <w:p w:rsidR="0066293C" w:rsidRPr="0066293C" w:rsidRDefault="00771E9A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9 </w:t>
            </w:r>
            <w:r w:rsidR="0066293C" w:rsidRPr="00662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293C" w:rsidRPr="0066293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на 2018 год</w:t>
            </w:r>
          </w:p>
        </w:tc>
        <w:tc>
          <w:tcPr>
            <w:tcW w:w="3885" w:type="dxa"/>
          </w:tcPr>
          <w:p w:rsidR="0066293C" w:rsidRPr="00A05B1D" w:rsidRDefault="00FF685A" w:rsidP="00C32B3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FF685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роверка использования средств из федерального бюджета на предоставление бюджетных кредитов для частичного покрытия дефицита бюджета субъекта Российской Федерации в целях погашения долговых обязательств субъекта Российской Федерации в виде обязательств по бюджетным кредитам,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</w:t>
            </w:r>
            <w:r w:rsidR="007614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народных финансовых организаций за 2017 год.</w:t>
            </w:r>
          </w:p>
        </w:tc>
        <w:tc>
          <w:tcPr>
            <w:tcW w:w="2792" w:type="dxa"/>
          </w:tcPr>
          <w:p w:rsidR="0066293C" w:rsidRPr="00A05B1D" w:rsidRDefault="00EB38CE" w:rsidP="003F75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FF685A" w:rsidRPr="00FF685A">
              <w:rPr>
                <w:rFonts w:ascii="Times New Roman" w:eastAsia="Calibri" w:hAnsi="Times New Roman" w:cs="Times New Roman"/>
                <w:sz w:val="24"/>
                <w:szCs w:val="24"/>
              </w:rPr>
              <w:t>инистерство финансов Рязанской области</w:t>
            </w:r>
          </w:p>
        </w:tc>
        <w:tc>
          <w:tcPr>
            <w:tcW w:w="2439" w:type="dxa"/>
          </w:tcPr>
          <w:p w:rsidR="0066293C" w:rsidRPr="0066293C" w:rsidRDefault="0066293C" w:rsidP="0066293C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6293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выездной проверки</w:t>
            </w:r>
          </w:p>
          <w:p w:rsidR="0066293C" w:rsidRPr="00A05B1D" w:rsidRDefault="00FF685A" w:rsidP="0066293C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от 23</w:t>
            </w:r>
            <w:r w:rsidR="0066293C" w:rsidRPr="0066293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66293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марта </w:t>
            </w:r>
            <w:r w:rsidR="0066293C" w:rsidRPr="0066293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2018 г.</w:t>
            </w:r>
          </w:p>
        </w:tc>
        <w:tc>
          <w:tcPr>
            <w:tcW w:w="3508" w:type="dxa"/>
          </w:tcPr>
          <w:p w:rsidR="0066293C" w:rsidRPr="00A05B1D" w:rsidRDefault="00FF685A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85A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 соответствует установленным требованиям по изученным в ходе контрольного мероприятия вопросам.</w:t>
            </w:r>
          </w:p>
        </w:tc>
      </w:tr>
      <w:tr w:rsidR="0066293C" w:rsidRPr="00A05B1D" w:rsidTr="008C786A">
        <w:trPr>
          <w:trHeight w:val="3330"/>
        </w:trPr>
        <w:tc>
          <w:tcPr>
            <w:tcW w:w="1936" w:type="dxa"/>
          </w:tcPr>
          <w:p w:rsidR="0066293C" w:rsidRPr="0066293C" w:rsidRDefault="00771E9A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</w:t>
            </w:r>
            <w:r w:rsidR="00EB38C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6293C" w:rsidRPr="00662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293C" w:rsidRPr="0066293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на 2018 год</w:t>
            </w:r>
          </w:p>
        </w:tc>
        <w:tc>
          <w:tcPr>
            <w:tcW w:w="3885" w:type="dxa"/>
          </w:tcPr>
          <w:p w:rsidR="0066293C" w:rsidRPr="00A05B1D" w:rsidRDefault="00FF685A" w:rsidP="00C32B3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Соблюдение</w:t>
            </w:r>
            <w:r w:rsidRPr="00FF685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условий предоставления и использования средств из федерального бюджета на компенсацию отдельным категориям граждан оплаты взноса на капитальный ремонт общего имущества в многоквартирном доме в соответствии с Правилами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доме, утвержденными постановлением Правительства Российской Федерации от 28 января 2017 г. № 92</w:t>
            </w:r>
            <w:r w:rsidR="007614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в 2017 году.</w:t>
            </w:r>
            <w:bookmarkStart w:id="0" w:name="_GoBack"/>
            <w:bookmarkEnd w:id="0"/>
          </w:p>
        </w:tc>
        <w:tc>
          <w:tcPr>
            <w:tcW w:w="2792" w:type="dxa"/>
          </w:tcPr>
          <w:p w:rsidR="0066293C" w:rsidRPr="00A05B1D" w:rsidRDefault="00EB38CE" w:rsidP="003F75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FF685A">
              <w:rPr>
                <w:rFonts w:ascii="Times New Roman" w:eastAsia="Calibri" w:hAnsi="Times New Roman" w:cs="Times New Roman"/>
                <w:sz w:val="24"/>
                <w:szCs w:val="24"/>
              </w:rPr>
              <w:t>инистерство</w:t>
            </w:r>
            <w:r w:rsidR="00FF685A" w:rsidRPr="00FF6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труда и социальной защиты населения Рязанской области</w:t>
            </w:r>
          </w:p>
        </w:tc>
        <w:tc>
          <w:tcPr>
            <w:tcW w:w="2439" w:type="dxa"/>
          </w:tcPr>
          <w:p w:rsidR="00FF685A" w:rsidRPr="00FF685A" w:rsidRDefault="00FF685A" w:rsidP="00FF685A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F685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выездной проверки</w:t>
            </w:r>
          </w:p>
          <w:p w:rsidR="0066293C" w:rsidRPr="00A05B1D" w:rsidRDefault="002A36CD" w:rsidP="00FF685A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от 26</w:t>
            </w:r>
            <w:r w:rsidR="00FF685A" w:rsidRPr="00FF685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марта 2018 г.</w:t>
            </w:r>
          </w:p>
        </w:tc>
        <w:tc>
          <w:tcPr>
            <w:tcW w:w="3508" w:type="dxa"/>
          </w:tcPr>
          <w:p w:rsidR="0066293C" w:rsidRPr="00A05B1D" w:rsidRDefault="00FF685A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85A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 соответствует установленным требованиям по изученным в ходе контрольного мероприятия вопросам.</w:t>
            </w:r>
          </w:p>
        </w:tc>
      </w:tr>
    </w:tbl>
    <w:p w:rsidR="00141C0E" w:rsidRPr="00B93AA8" w:rsidRDefault="00141C0E" w:rsidP="00B93AA8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99" w:rsidRDefault="00CE7F99" w:rsidP="00792DC8">
      <w:pPr>
        <w:spacing w:after="0" w:line="240" w:lineRule="auto"/>
      </w:pPr>
      <w:r>
        <w:separator/>
      </w:r>
    </w:p>
  </w:endnote>
  <w:endnote w:type="continuationSeparator" w:id="0">
    <w:p w:rsidR="00CE7F99" w:rsidRDefault="00CE7F99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99" w:rsidRDefault="00CE7F99" w:rsidP="00792DC8">
      <w:pPr>
        <w:spacing w:after="0" w:line="240" w:lineRule="auto"/>
      </w:pPr>
      <w:r>
        <w:separator/>
      </w:r>
    </w:p>
  </w:footnote>
  <w:footnote w:type="continuationSeparator" w:id="0">
    <w:p w:rsidR="00CE7F99" w:rsidRDefault="00CE7F99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4D5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67"/>
    <w:rsid w:val="000B32CD"/>
    <w:rsid w:val="000F3C2A"/>
    <w:rsid w:val="00141C0E"/>
    <w:rsid w:val="00154267"/>
    <w:rsid w:val="0018206D"/>
    <w:rsid w:val="00193F3E"/>
    <w:rsid w:val="001B4D33"/>
    <w:rsid w:val="001E0CE9"/>
    <w:rsid w:val="001E0FB9"/>
    <w:rsid w:val="00201D6C"/>
    <w:rsid w:val="002304CE"/>
    <w:rsid w:val="002753C4"/>
    <w:rsid w:val="00293D33"/>
    <w:rsid w:val="002A36CD"/>
    <w:rsid w:val="002D6185"/>
    <w:rsid w:val="003F4CE4"/>
    <w:rsid w:val="003F6671"/>
    <w:rsid w:val="003F7562"/>
    <w:rsid w:val="0045022E"/>
    <w:rsid w:val="00456FB2"/>
    <w:rsid w:val="00493321"/>
    <w:rsid w:val="00502BBF"/>
    <w:rsid w:val="00524B4A"/>
    <w:rsid w:val="0057260B"/>
    <w:rsid w:val="005A0FB7"/>
    <w:rsid w:val="005A4AEF"/>
    <w:rsid w:val="005F3942"/>
    <w:rsid w:val="0065733F"/>
    <w:rsid w:val="0066293C"/>
    <w:rsid w:val="006C04F5"/>
    <w:rsid w:val="006D698E"/>
    <w:rsid w:val="0072789E"/>
    <w:rsid w:val="0073558F"/>
    <w:rsid w:val="00754C91"/>
    <w:rsid w:val="00757451"/>
    <w:rsid w:val="007614D5"/>
    <w:rsid w:val="00771E9A"/>
    <w:rsid w:val="007836A6"/>
    <w:rsid w:val="00792DC8"/>
    <w:rsid w:val="00794147"/>
    <w:rsid w:val="007A0F6D"/>
    <w:rsid w:val="007A66F4"/>
    <w:rsid w:val="007B6357"/>
    <w:rsid w:val="007E4581"/>
    <w:rsid w:val="00873548"/>
    <w:rsid w:val="008C0D8E"/>
    <w:rsid w:val="008C786A"/>
    <w:rsid w:val="009B305D"/>
    <w:rsid w:val="009D08BE"/>
    <w:rsid w:val="009E0FAF"/>
    <w:rsid w:val="00A012F8"/>
    <w:rsid w:val="00A05B1D"/>
    <w:rsid w:val="00A92AD1"/>
    <w:rsid w:val="00B60162"/>
    <w:rsid w:val="00B6754A"/>
    <w:rsid w:val="00B75EA4"/>
    <w:rsid w:val="00B93AA8"/>
    <w:rsid w:val="00C009CF"/>
    <w:rsid w:val="00C1587F"/>
    <w:rsid w:val="00C20C0E"/>
    <w:rsid w:val="00C2104C"/>
    <w:rsid w:val="00C32B38"/>
    <w:rsid w:val="00C509F6"/>
    <w:rsid w:val="00CE7F99"/>
    <w:rsid w:val="00D04824"/>
    <w:rsid w:val="00D67C7F"/>
    <w:rsid w:val="00D8736E"/>
    <w:rsid w:val="00D978EE"/>
    <w:rsid w:val="00E34EFD"/>
    <w:rsid w:val="00E632F3"/>
    <w:rsid w:val="00E92A50"/>
    <w:rsid w:val="00EB38CE"/>
    <w:rsid w:val="00EB7F6E"/>
    <w:rsid w:val="00ED1D45"/>
    <w:rsid w:val="00EE3336"/>
    <w:rsid w:val="00F5427C"/>
    <w:rsid w:val="00FA0E7B"/>
    <w:rsid w:val="00FB150C"/>
    <w:rsid w:val="00FD0014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78269-310A-4F3D-9FF2-09D66CE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A012F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2F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FD559-89D4-4817-8DAF-3981C44F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Лубышев Трофим Петрович</cp:lastModifiedBy>
  <cp:revision>16</cp:revision>
  <cp:lastPrinted>2018-03-27T08:58:00Z</cp:lastPrinted>
  <dcterms:created xsi:type="dcterms:W3CDTF">2018-02-22T08:42:00Z</dcterms:created>
  <dcterms:modified xsi:type="dcterms:W3CDTF">2018-03-28T06:10:00Z</dcterms:modified>
</cp:coreProperties>
</file>