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AA8" w:rsidRPr="00D50A05" w:rsidRDefault="00B93AA8" w:rsidP="00B93AA8">
      <w:pPr>
        <w:jc w:val="center"/>
        <w:rPr>
          <w:rFonts w:ascii="Times New Roman" w:hAnsi="Times New Roman" w:cs="Times New Roman"/>
          <w:sz w:val="28"/>
          <w:szCs w:val="28"/>
        </w:rPr>
      </w:pPr>
      <w:r w:rsidRPr="00D50A05">
        <w:rPr>
          <w:rFonts w:ascii="Times New Roman" w:hAnsi="Times New Roman" w:cs="Times New Roman"/>
          <w:sz w:val="28"/>
          <w:szCs w:val="28"/>
        </w:rPr>
        <w:t>Информация о проведенных кон</w:t>
      </w:r>
      <w:r w:rsidR="009E0FAF" w:rsidRPr="00D50A05">
        <w:rPr>
          <w:rFonts w:ascii="Times New Roman" w:hAnsi="Times New Roman" w:cs="Times New Roman"/>
          <w:sz w:val="28"/>
          <w:szCs w:val="28"/>
        </w:rPr>
        <w:t>трольных мероприятиях Управлением</w:t>
      </w:r>
      <w:r w:rsidRPr="00D50A05">
        <w:rPr>
          <w:rFonts w:ascii="Times New Roman" w:hAnsi="Times New Roman" w:cs="Times New Roman"/>
          <w:sz w:val="28"/>
          <w:szCs w:val="28"/>
        </w:rPr>
        <w:t xml:space="preserve"> Федерального казначейства по Рязанской области</w:t>
      </w:r>
      <w:r w:rsidR="002753C4" w:rsidRPr="00D50A05">
        <w:rPr>
          <w:rFonts w:ascii="Times New Roman" w:hAnsi="Times New Roman" w:cs="Times New Roman"/>
          <w:sz w:val="28"/>
          <w:szCs w:val="28"/>
        </w:rPr>
        <w:t xml:space="preserve"> </w:t>
      </w:r>
      <w:r w:rsidR="000A7420" w:rsidRPr="00D50A05">
        <w:rPr>
          <w:rFonts w:ascii="Times New Roman" w:hAnsi="Times New Roman" w:cs="Times New Roman"/>
          <w:sz w:val="28"/>
          <w:szCs w:val="28"/>
        </w:rPr>
        <w:t>за</w:t>
      </w:r>
      <w:r w:rsidR="002753C4" w:rsidRPr="00D50A05">
        <w:rPr>
          <w:rFonts w:ascii="Times New Roman" w:hAnsi="Times New Roman" w:cs="Times New Roman"/>
          <w:sz w:val="28"/>
          <w:szCs w:val="28"/>
        </w:rPr>
        <w:t xml:space="preserve"> </w:t>
      </w:r>
      <w:r w:rsidR="00B31EA9" w:rsidRPr="00D50A05">
        <w:rPr>
          <w:rFonts w:ascii="Times New Roman" w:hAnsi="Times New Roman" w:cs="Times New Roman"/>
          <w:sz w:val="28"/>
          <w:szCs w:val="28"/>
        </w:rPr>
        <w:t>период 15.01.2018-02.02.2018</w:t>
      </w:r>
    </w:p>
    <w:p w:rsidR="00B93AA8" w:rsidRPr="00B31EA9" w:rsidRDefault="00B93AA8" w:rsidP="00B93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A05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="00555C17" w:rsidRPr="00D50A05">
        <w:rPr>
          <w:rFonts w:ascii="Times New Roman" w:hAnsi="Times New Roman" w:cs="Times New Roman"/>
          <w:sz w:val="28"/>
          <w:szCs w:val="28"/>
        </w:rPr>
        <w:t>централизованн</w:t>
      </w:r>
      <w:r w:rsidR="00C1570F" w:rsidRPr="00D50A05">
        <w:rPr>
          <w:rFonts w:ascii="Times New Roman" w:hAnsi="Times New Roman" w:cs="Times New Roman"/>
          <w:sz w:val="28"/>
          <w:szCs w:val="28"/>
        </w:rPr>
        <w:t>ого задания</w:t>
      </w:r>
      <w:r w:rsidR="00555C17" w:rsidRPr="00D50A05">
        <w:rPr>
          <w:rFonts w:ascii="Times New Roman" w:hAnsi="Times New Roman" w:cs="Times New Roman"/>
          <w:sz w:val="28"/>
          <w:szCs w:val="28"/>
        </w:rPr>
        <w:t xml:space="preserve"> Федерального казначейства,</w:t>
      </w:r>
      <w:r w:rsidR="007B6357" w:rsidRPr="00D50A05">
        <w:rPr>
          <w:rFonts w:ascii="Times New Roman" w:hAnsi="Times New Roman" w:cs="Times New Roman"/>
          <w:spacing w:val="-4"/>
          <w:sz w:val="28"/>
          <w:szCs w:val="28"/>
        </w:rPr>
        <w:t xml:space="preserve"> доведенного</w:t>
      </w:r>
      <w:r w:rsidR="000B32CD" w:rsidRPr="00D50A05">
        <w:rPr>
          <w:rFonts w:ascii="Times New Roman" w:hAnsi="Times New Roman" w:cs="Times New Roman"/>
          <w:spacing w:val="-4"/>
          <w:sz w:val="28"/>
          <w:szCs w:val="28"/>
        </w:rPr>
        <w:t xml:space="preserve"> письмом </w:t>
      </w:r>
      <w:r w:rsidR="00555C17" w:rsidRPr="00D50A05">
        <w:rPr>
          <w:rFonts w:ascii="Times New Roman" w:hAnsi="Times New Roman" w:cs="Times New Roman"/>
          <w:sz w:val="28"/>
          <w:szCs w:val="28"/>
        </w:rPr>
        <w:t>от 22 декабря 2017 г. № 07-04-05/16-1007</w:t>
      </w:r>
      <w:r w:rsidR="00B31EA9" w:rsidRPr="00D50A05">
        <w:rPr>
          <w:rFonts w:ascii="Times New Roman" w:hAnsi="Times New Roman" w:cs="Times New Roman"/>
          <w:sz w:val="28"/>
          <w:szCs w:val="28"/>
        </w:rPr>
        <w:t>,</w:t>
      </w:r>
      <w:r w:rsidR="00B453C4" w:rsidRPr="00D50A05">
        <w:rPr>
          <w:rFonts w:ascii="Times New Roman" w:hAnsi="Times New Roman" w:cs="Times New Roman"/>
          <w:sz w:val="28"/>
          <w:szCs w:val="28"/>
        </w:rPr>
        <w:t xml:space="preserve"> </w:t>
      </w:r>
      <w:r w:rsidR="00CB1B01" w:rsidRPr="00D50A05">
        <w:rPr>
          <w:rFonts w:ascii="Times New Roman" w:hAnsi="Times New Roman" w:cs="Times New Roman"/>
          <w:sz w:val="28"/>
          <w:szCs w:val="28"/>
        </w:rPr>
        <w:t>и обращения гражданина Бражко А.А. от 16 ноября 2017 г. о проведении административного расследования по признакам правонарушения, предусмотренного частями 7 и 8 статьи 7.32, частью 2 статьи 14.7, частью 1 статьи 14.43 Кодекса Российской Федерации об административных</w:t>
      </w:r>
      <w:r w:rsidR="00CB1B01" w:rsidRPr="00B31EA9">
        <w:rPr>
          <w:rFonts w:ascii="Times New Roman" w:hAnsi="Times New Roman" w:cs="Times New Roman"/>
          <w:sz w:val="28"/>
          <w:szCs w:val="28"/>
        </w:rPr>
        <w:t xml:space="preserve"> правонарушениях, поступившего из Прокуратуры Рязанской области письмом от 11 декабря 2017 г. № 7-309-</w:t>
      </w:r>
      <w:r w:rsidR="00B31EA9">
        <w:rPr>
          <w:rFonts w:ascii="Times New Roman" w:hAnsi="Times New Roman" w:cs="Times New Roman"/>
          <w:sz w:val="28"/>
          <w:szCs w:val="28"/>
        </w:rPr>
        <w:t>2017</w:t>
      </w:r>
      <w:r w:rsidR="000B32CD" w:rsidRPr="00B31EA9">
        <w:rPr>
          <w:rFonts w:ascii="Times New Roman" w:hAnsi="Times New Roman" w:cs="Times New Roman"/>
          <w:sz w:val="28"/>
          <w:szCs w:val="28"/>
        </w:rPr>
        <w:t xml:space="preserve">, </w:t>
      </w:r>
      <w:r w:rsidRPr="00B31EA9">
        <w:rPr>
          <w:rFonts w:ascii="Times New Roman" w:hAnsi="Times New Roman" w:cs="Times New Roman"/>
          <w:sz w:val="28"/>
          <w:szCs w:val="28"/>
        </w:rPr>
        <w:t xml:space="preserve">проведены следующие </w:t>
      </w:r>
      <w:r w:rsidR="007B6357" w:rsidRPr="00B31EA9">
        <w:rPr>
          <w:rFonts w:ascii="Times New Roman" w:hAnsi="Times New Roman" w:cs="Times New Roman"/>
          <w:sz w:val="28"/>
          <w:szCs w:val="28"/>
        </w:rPr>
        <w:t>контрольные мероприятия</w:t>
      </w:r>
      <w:r w:rsidRPr="00B31EA9">
        <w:rPr>
          <w:rFonts w:ascii="Times New Roman" w:hAnsi="Times New Roman" w:cs="Times New Roman"/>
          <w:sz w:val="28"/>
          <w:szCs w:val="28"/>
        </w:rPr>
        <w:t>:</w:t>
      </w:r>
    </w:p>
    <w:p w:rsidR="00B93AA8" w:rsidRDefault="00B93AA8" w:rsidP="00B93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82"/>
        <w:gridCol w:w="3770"/>
        <w:gridCol w:w="2858"/>
        <w:gridCol w:w="6"/>
        <w:gridCol w:w="2090"/>
        <w:gridCol w:w="3554"/>
      </w:tblGrid>
      <w:tr w:rsidR="00B453C4" w:rsidTr="00E31D24">
        <w:trPr>
          <w:trHeight w:val="1144"/>
        </w:trPr>
        <w:tc>
          <w:tcPr>
            <w:tcW w:w="2282" w:type="dxa"/>
          </w:tcPr>
          <w:p w:rsidR="00B93AA8" w:rsidRPr="00141C0E" w:rsidRDefault="00B93AA8" w:rsidP="00C1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контрольного мероприятия</w:t>
            </w:r>
          </w:p>
        </w:tc>
        <w:tc>
          <w:tcPr>
            <w:tcW w:w="3770" w:type="dxa"/>
            <w:tcBorders>
              <w:bottom w:val="single" w:sz="4" w:space="0" w:color="auto"/>
            </w:tcBorders>
          </w:tcPr>
          <w:p w:rsidR="00B93AA8" w:rsidRPr="00141C0E" w:rsidRDefault="00B93AA8" w:rsidP="00C1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контрольного мероприятия</w:t>
            </w:r>
          </w:p>
        </w:tc>
        <w:tc>
          <w:tcPr>
            <w:tcW w:w="2858" w:type="dxa"/>
            <w:tcBorders>
              <w:bottom w:val="single" w:sz="4" w:space="0" w:color="auto"/>
            </w:tcBorders>
          </w:tcPr>
          <w:p w:rsidR="00B93AA8" w:rsidRPr="00141C0E" w:rsidRDefault="00B93AA8" w:rsidP="00C1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контроля</w:t>
            </w:r>
          </w:p>
        </w:tc>
        <w:tc>
          <w:tcPr>
            <w:tcW w:w="2096" w:type="dxa"/>
            <w:gridSpan w:val="2"/>
          </w:tcPr>
          <w:p w:rsidR="00B93AA8" w:rsidRPr="00141C0E" w:rsidRDefault="00B93AA8" w:rsidP="00C1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акта проверки, заключения обследования</w:t>
            </w:r>
          </w:p>
        </w:tc>
        <w:tc>
          <w:tcPr>
            <w:tcW w:w="3554" w:type="dxa"/>
          </w:tcPr>
          <w:p w:rsidR="00B93AA8" w:rsidRPr="00141C0E" w:rsidRDefault="00B93AA8" w:rsidP="00C1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проверки</w:t>
            </w:r>
          </w:p>
        </w:tc>
      </w:tr>
      <w:tr w:rsidR="00E31D24" w:rsidTr="0020329F">
        <w:trPr>
          <w:trHeight w:val="2059"/>
        </w:trPr>
        <w:tc>
          <w:tcPr>
            <w:tcW w:w="2282" w:type="dxa"/>
          </w:tcPr>
          <w:p w:rsidR="00E31D24" w:rsidRPr="00B453C4" w:rsidRDefault="00E31D24" w:rsidP="00203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3C4">
              <w:rPr>
                <w:rFonts w:ascii="Times New Roman" w:hAnsi="Times New Roman" w:cs="Times New Roman"/>
                <w:sz w:val="24"/>
                <w:szCs w:val="28"/>
              </w:rPr>
              <w:t>Централизованное задание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453C4">
              <w:rPr>
                <w:rFonts w:ascii="Times New Roman" w:hAnsi="Times New Roman" w:cs="Times New Roman"/>
                <w:sz w:val="24"/>
                <w:szCs w:val="28"/>
              </w:rPr>
              <w:t>Федерального казначейства</w:t>
            </w:r>
          </w:p>
        </w:tc>
        <w:tc>
          <w:tcPr>
            <w:tcW w:w="3770" w:type="dxa"/>
          </w:tcPr>
          <w:p w:rsidR="00E31D24" w:rsidRPr="000A7420" w:rsidRDefault="00E31D24" w:rsidP="0020329F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A05">
              <w:rPr>
                <w:rFonts w:ascii="Times New Roman" w:hAnsi="Times New Roman" w:cs="Times New Roman"/>
                <w:sz w:val="24"/>
                <w:szCs w:val="28"/>
              </w:rPr>
              <w:t>Проверка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</w:t>
            </w:r>
            <w:r w:rsidRPr="000A7420">
              <w:rPr>
                <w:rFonts w:ascii="Times New Roman" w:hAnsi="Times New Roman" w:cs="Times New Roman"/>
                <w:sz w:val="24"/>
                <w:szCs w:val="28"/>
              </w:rPr>
              <w:t>спользовани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 w:rsidRPr="000A7420">
              <w:rPr>
                <w:rFonts w:ascii="Times New Roman" w:hAnsi="Times New Roman" w:cs="Times New Roman"/>
                <w:sz w:val="24"/>
                <w:szCs w:val="28"/>
              </w:rPr>
              <w:t xml:space="preserve"> средств федерального бюджета </w:t>
            </w:r>
            <w:r w:rsidRPr="000A742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на вещевое и продовольственное обеспечение отдельных органов исполнительной власти Российской Федерации за 2017 год в </w:t>
            </w:r>
            <w:r w:rsidRPr="000A7420">
              <w:rPr>
                <w:rFonts w:ascii="Times New Roman" w:hAnsi="Times New Roman" w:cs="Times New Roman"/>
                <w:sz w:val="24"/>
                <w:szCs w:val="28"/>
              </w:rPr>
              <w:t xml:space="preserve">Управлении </w:t>
            </w:r>
            <w:r w:rsidRPr="000A742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Федеральной службы исполнения наказаний России по Рязанской области</w:t>
            </w:r>
          </w:p>
        </w:tc>
        <w:tc>
          <w:tcPr>
            <w:tcW w:w="2858" w:type="dxa"/>
          </w:tcPr>
          <w:p w:rsidR="00E31D24" w:rsidRPr="00B31EA9" w:rsidRDefault="00E31D24" w:rsidP="0020329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1E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Управления Федеральной службы исполнения наказаний</w:t>
            </w:r>
          </w:p>
          <w:p w:rsidR="00E31D24" w:rsidRPr="00B31EA9" w:rsidRDefault="00E31D24" w:rsidP="002032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1E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Рязанской области</w:t>
            </w:r>
          </w:p>
        </w:tc>
        <w:tc>
          <w:tcPr>
            <w:tcW w:w="2096" w:type="dxa"/>
            <w:gridSpan w:val="2"/>
          </w:tcPr>
          <w:p w:rsidR="00E31D24" w:rsidRPr="00B31EA9" w:rsidRDefault="00E31D24" w:rsidP="0020329F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</w:pPr>
            <w:r w:rsidRPr="00B31EA9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Акт выездной проверки о</w:t>
            </w:r>
            <w:r w:rsidRPr="00B31EA9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>т</w:t>
            </w:r>
          </w:p>
          <w:p w:rsidR="00E31D24" w:rsidRPr="00B31EA9" w:rsidRDefault="00E31D24" w:rsidP="0020329F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</w:pPr>
            <w:r w:rsidRPr="00B31EA9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>2 февраля 2018 г.</w:t>
            </w:r>
          </w:p>
        </w:tc>
        <w:tc>
          <w:tcPr>
            <w:tcW w:w="3554" w:type="dxa"/>
          </w:tcPr>
          <w:p w:rsidR="00E31D24" w:rsidRPr="00B31EA9" w:rsidRDefault="00E31D24" w:rsidP="00E31D2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1E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проверки подлежат рассмотрению на заседании Контрольной комиссии Управления Федерального казначейства по Рязанской области</w:t>
            </w:r>
          </w:p>
        </w:tc>
      </w:tr>
      <w:tr w:rsidR="00E31D24" w:rsidTr="0020329F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2282" w:type="dxa"/>
          </w:tcPr>
          <w:p w:rsidR="0020329F" w:rsidRDefault="00E31D24" w:rsidP="0020329F">
            <w:pPr>
              <w:pStyle w:val="Textbody"/>
              <w:spacing w:after="0"/>
              <w:jc w:val="center"/>
              <w:rPr>
                <w:sz w:val="24"/>
                <w:szCs w:val="28"/>
              </w:rPr>
            </w:pPr>
            <w:r w:rsidRPr="000A7420">
              <w:rPr>
                <w:sz w:val="24"/>
                <w:szCs w:val="28"/>
              </w:rPr>
              <w:t xml:space="preserve">Обращение </w:t>
            </w:r>
            <w:r>
              <w:rPr>
                <w:sz w:val="24"/>
                <w:szCs w:val="28"/>
              </w:rPr>
              <w:t>г</w:t>
            </w:r>
            <w:r w:rsidR="0020329F">
              <w:rPr>
                <w:sz w:val="24"/>
                <w:szCs w:val="28"/>
              </w:rPr>
              <w:t>ражданина</w:t>
            </w:r>
          </w:p>
          <w:p w:rsidR="00E31D24" w:rsidRPr="000A7420" w:rsidRDefault="00E31D24" w:rsidP="0020329F">
            <w:pPr>
              <w:pStyle w:val="Textbody"/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Бражко А.А.</w:t>
            </w:r>
          </w:p>
        </w:tc>
        <w:tc>
          <w:tcPr>
            <w:tcW w:w="3770" w:type="dxa"/>
          </w:tcPr>
          <w:p w:rsidR="00E31D24" w:rsidRPr="009A3BB5" w:rsidRDefault="00E31D24" w:rsidP="00E31D24">
            <w:pPr>
              <w:ind w:lef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</w:t>
            </w:r>
            <w:r w:rsidRPr="009A3BB5">
              <w:rPr>
                <w:rFonts w:ascii="Times New Roman" w:hAnsi="Times New Roman" w:cs="Times New Roman"/>
                <w:sz w:val="24"/>
                <w:szCs w:val="24"/>
              </w:rPr>
              <w:t>облюдени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A3BB5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исполнении контрактов</w:t>
            </w:r>
          </w:p>
        </w:tc>
        <w:tc>
          <w:tcPr>
            <w:tcW w:w="2864" w:type="dxa"/>
            <w:gridSpan w:val="2"/>
          </w:tcPr>
          <w:p w:rsidR="00E31D24" w:rsidRPr="00B31EA9" w:rsidRDefault="00E31D24" w:rsidP="0020329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1E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Управления Федеральной службы исполнения наказаний</w:t>
            </w:r>
          </w:p>
          <w:p w:rsidR="00E31D24" w:rsidRPr="00B31EA9" w:rsidRDefault="00E31D24" w:rsidP="002032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1E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Рязанской области</w:t>
            </w:r>
          </w:p>
        </w:tc>
        <w:tc>
          <w:tcPr>
            <w:tcW w:w="2090" w:type="dxa"/>
          </w:tcPr>
          <w:p w:rsidR="00E31D24" w:rsidRPr="00B31EA9" w:rsidRDefault="00E31D24" w:rsidP="0020329F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</w:pPr>
            <w:r w:rsidRPr="00B31EA9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Акт камеральной проверки </w:t>
            </w:r>
            <w:r w:rsidRPr="00B31EA9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>от</w:t>
            </w:r>
          </w:p>
          <w:p w:rsidR="00E31D24" w:rsidRPr="00B31EA9" w:rsidRDefault="00E31D24" w:rsidP="0020329F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r w:rsidRPr="00B31EA9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>1 февраля 2018 г.</w:t>
            </w:r>
          </w:p>
        </w:tc>
        <w:tc>
          <w:tcPr>
            <w:tcW w:w="3554" w:type="dxa"/>
          </w:tcPr>
          <w:p w:rsidR="00E31D24" w:rsidRPr="00B31EA9" w:rsidRDefault="00CE0669" w:rsidP="0020329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31E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проверки подлежат рассмотрению на заседании Контрольной комиссии Управления Федерального казначейства по Рязанской области</w:t>
            </w:r>
            <w:bookmarkStart w:id="0" w:name="_GoBack"/>
            <w:bookmarkEnd w:id="0"/>
          </w:p>
        </w:tc>
      </w:tr>
    </w:tbl>
    <w:p w:rsidR="00141C0E" w:rsidRPr="00B93AA8" w:rsidRDefault="00141C0E" w:rsidP="00CB1B01"/>
    <w:sectPr w:rsidR="00141C0E" w:rsidRPr="00B93AA8" w:rsidSect="001B4D33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069" w:rsidRDefault="00F70069" w:rsidP="00792DC8">
      <w:pPr>
        <w:spacing w:after="0" w:line="240" w:lineRule="auto"/>
      </w:pPr>
      <w:r>
        <w:separator/>
      </w:r>
    </w:p>
  </w:endnote>
  <w:endnote w:type="continuationSeparator" w:id="0">
    <w:p w:rsidR="00F70069" w:rsidRDefault="00F70069" w:rsidP="00792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069" w:rsidRDefault="00F70069" w:rsidP="00792DC8">
      <w:pPr>
        <w:spacing w:after="0" w:line="240" w:lineRule="auto"/>
      </w:pPr>
      <w:r>
        <w:separator/>
      </w:r>
    </w:p>
  </w:footnote>
  <w:footnote w:type="continuationSeparator" w:id="0">
    <w:p w:rsidR="00F70069" w:rsidRDefault="00F70069" w:rsidP="00792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4055554"/>
      <w:docPartObj>
        <w:docPartGallery w:val="Page Numbers (Top of Page)"/>
        <w:docPartUnique/>
      </w:docPartObj>
    </w:sdtPr>
    <w:sdtEndPr/>
    <w:sdtContent>
      <w:p w:rsidR="00792DC8" w:rsidRDefault="00792DC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0A05">
          <w:rPr>
            <w:noProof/>
          </w:rPr>
          <w:t>2</w:t>
        </w:r>
        <w:r>
          <w:fldChar w:fldCharType="end"/>
        </w:r>
      </w:p>
    </w:sdtContent>
  </w:sdt>
  <w:p w:rsidR="00792DC8" w:rsidRDefault="00792DC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267"/>
    <w:rsid w:val="000A7420"/>
    <w:rsid w:val="000B32CD"/>
    <w:rsid w:val="00141C0E"/>
    <w:rsid w:val="00154267"/>
    <w:rsid w:val="0018206D"/>
    <w:rsid w:val="00193F3E"/>
    <w:rsid w:val="001B149E"/>
    <w:rsid w:val="001B4D33"/>
    <w:rsid w:val="001E0CE9"/>
    <w:rsid w:val="00201D6C"/>
    <w:rsid w:val="0020329F"/>
    <w:rsid w:val="002304CE"/>
    <w:rsid w:val="002753C4"/>
    <w:rsid w:val="00293D33"/>
    <w:rsid w:val="002D6185"/>
    <w:rsid w:val="003F6671"/>
    <w:rsid w:val="004B09D3"/>
    <w:rsid w:val="00502BBF"/>
    <w:rsid w:val="00524B4A"/>
    <w:rsid w:val="00555C17"/>
    <w:rsid w:val="005A0FB7"/>
    <w:rsid w:val="005A4AEF"/>
    <w:rsid w:val="00602C16"/>
    <w:rsid w:val="0065733F"/>
    <w:rsid w:val="006C04F5"/>
    <w:rsid w:val="0073558F"/>
    <w:rsid w:val="00754C91"/>
    <w:rsid w:val="00757451"/>
    <w:rsid w:val="007836A6"/>
    <w:rsid w:val="00792DC8"/>
    <w:rsid w:val="00794147"/>
    <w:rsid w:val="007A66F4"/>
    <w:rsid w:val="007B6357"/>
    <w:rsid w:val="007E4581"/>
    <w:rsid w:val="008C0D8E"/>
    <w:rsid w:val="009A3BB5"/>
    <w:rsid w:val="009B305D"/>
    <w:rsid w:val="009D08BE"/>
    <w:rsid w:val="009E0FAF"/>
    <w:rsid w:val="00AB7F03"/>
    <w:rsid w:val="00B31EA9"/>
    <w:rsid w:val="00B453C4"/>
    <w:rsid w:val="00B75EA4"/>
    <w:rsid w:val="00B93AA8"/>
    <w:rsid w:val="00C009CF"/>
    <w:rsid w:val="00C1570F"/>
    <w:rsid w:val="00C20C0E"/>
    <w:rsid w:val="00CB1B01"/>
    <w:rsid w:val="00CE0669"/>
    <w:rsid w:val="00D368F8"/>
    <w:rsid w:val="00D50A05"/>
    <w:rsid w:val="00D978EE"/>
    <w:rsid w:val="00E31D24"/>
    <w:rsid w:val="00ED1D45"/>
    <w:rsid w:val="00EE3336"/>
    <w:rsid w:val="00F5427C"/>
    <w:rsid w:val="00F70069"/>
    <w:rsid w:val="00FA0E7B"/>
    <w:rsid w:val="00FD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6FC36E-3D48-44BE-A3CB-22C6E17CE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"/>
    <w:rsid w:val="009D08BE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4">
    <w:name w:val="header"/>
    <w:basedOn w:val="a"/>
    <w:link w:val="a5"/>
    <w:uiPriority w:val="99"/>
    <w:unhideWhenUsed/>
    <w:rsid w:val="00792D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2DC8"/>
  </w:style>
  <w:style w:type="paragraph" w:styleId="a6">
    <w:name w:val="footer"/>
    <w:basedOn w:val="a"/>
    <w:link w:val="a7"/>
    <w:uiPriority w:val="99"/>
    <w:unhideWhenUsed/>
    <w:rsid w:val="00792D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2DC8"/>
  </w:style>
  <w:style w:type="paragraph" w:styleId="a8">
    <w:name w:val="Balloon Text"/>
    <w:basedOn w:val="a"/>
    <w:link w:val="a9"/>
    <w:uiPriority w:val="99"/>
    <w:semiHidden/>
    <w:unhideWhenUsed/>
    <w:rsid w:val="00C00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09C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1570F"/>
    <w:pPr>
      <w:ind w:left="720"/>
      <w:contextualSpacing/>
    </w:pPr>
  </w:style>
  <w:style w:type="paragraph" w:customStyle="1" w:styleId="Textbody">
    <w:name w:val="Text body"/>
    <w:basedOn w:val="a"/>
    <w:rsid w:val="000A7420"/>
    <w:pPr>
      <w:suppressAutoHyphens/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color w:val="000000"/>
      <w:kern w:val="3"/>
      <w:sz w:val="20"/>
      <w:szCs w:val="20"/>
      <w:lang w:eastAsia="ru-RU"/>
    </w:rPr>
  </w:style>
  <w:style w:type="paragraph" w:customStyle="1" w:styleId="ConsPlusNonformat">
    <w:name w:val="ConsPlusNonformat"/>
    <w:rsid w:val="000A7420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D50A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1E7D9-CF35-4C16-81F9-F0CB120F7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Букарева Лариса Васильевна</dc:creator>
  <cp:keywords/>
  <dc:description/>
  <cp:lastModifiedBy>Шахбанов Арсен Загирович</cp:lastModifiedBy>
  <cp:revision>6</cp:revision>
  <cp:lastPrinted>2018-01-25T06:20:00Z</cp:lastPrinted>
  <dcterms:created xsi:type="dcterms:W3CDTF">2018-02-06T05:21:00Z</dcterms:created>
  <dcterms:modified xsi:type="dcterms:W3CDTF">2018-02-06T08:38:00Z</dcterms:modified>
</cp:coreProperties>
</file>